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EB3F0" w14:textId="0CD71EB9" w:rsidR="00000E99" w:rsidRPr="001125EC" w:rsidRDefault="00000E99" w:rsidP="000A2ABB">
      <w:pPr>
        <w:spacing w:after="0"/>
        <w:jc w:val="center"/>
        <w:rPr>
          <w:rFonts w:cstheme="minorHAnsi"/>
          <w:b/>
          <w:sz w:val="28"/>
          <w:szCs w:val="28"/>
        </w:rPr>
      </w:pPr>
      <w:r w:rsidRPr="001125EC">
        <w:rPr>
          <w:rFonts w:cstheme="minorHAnsi"/>
          <w:b/>
          <w:sz w:val="28"/>
          <w:szCs w:val="28"/>
        </w:rPr>
        <w:t xml:space="preserve">Plymouth Rock </w:t>
      </w:r>
      <w:r w:rsidRPr="001125EC">
        <w:rPr>
          <w:rFonts w:cstheme="minorHAnsi"/>
          <w:b/>
          <w:color w:val="000000"/>
          <w:sz w:val="28"/>
          <w:szCs w:val="28"/>
          <w:shd w:val="clear" w:color="auto" w:fill="FFFFFF"/>
        </w:rPr>
        <w:t>Health and Fitness Reimbursement Program</w:t>
      </w:r>
    </w:p>
    <w:p w14:paraId="66E9D1CE" w14:textId="77777777" w:rsidR="00D45EF4" w:rsidRPr="001125EC" w:rsidRDefault="00D45EF4" w:rsidP="000A2ABB">
      <w:pPr>
        <w:spacing w:after="0"/>
        <w:jc w:val="center"/>
        <w:rPr>
          <w:rFonts w:cstheme="minorHAnsi"/>
          <w:b/>
          <w:sz w:val="28"/>
          <w:szCs w:val="28"/>
        </w:rPr>
      </w:pPr>
      <w:r w:rsidRPr="001125EC">
        <w:rPr>
          <w:rFonts w:cstheme="minorHAnsi"/>
          <w:b/>
          <w:sz w:val="28"/>
          <w:szCs w:val="28"/>
        </w:rPr>
        <w:t>Frequently Asked Questions (FAQs)</w:t>
      </w:r>
    </w:p>
    <w:p w14:paraId="3322C0F3" w14:textId="77777777" w:rsidR="00D45EF4" w:rsidRPr="00000E99" w:rsidRDefault="00D45EF4" w:rsidP="003714DE">
      <w:pPr>
        <w:spacing w:after="0"/>
        <w:rPr>
          <w:rFonts w:cstheme="minorHAnsi"/>
          <w:sz w:val="24"/>
          <w:szCs w:val="24"/>
        </w:rPr>
      </w:pPr>
    </w:p>
    <w:p w14:paraId="57510072" w14:textId="77777777" w:rsidR="00D45EF4" w:rsidRPr="00000E99" w:rsidRDefault="00D45EF4" w:rsidP="003714DE">
      <w:pPr>
        <w:spacing w:after="0"/>
        <w:rPr>
          <w:rFonts w:cstheme="minorHAnsi"/>
          <w:b/>
          <w:sz w:val="28"/>
          <w:szCs w:val="28"/>
        </w:rPr>
      </w:pPr>
      <w:r w:rsidRPr="00000E99">
        <w:rPr>
          <w:rFonts w:cstheme="minorHAnsi"/>
          <w:b/>
          <w:sz w:val="28"/>
          <w:szCs w:val="28"/>
        </w:rPr>
        <w:t>Program Information</w:t>
      </w:r>
    </w:p>
    <w:p w14:paraId="598AEAE8" w14:textId="77777777" w:rsidR="00D45EF4" w:rsidRPr="00000E99" w:rsidRDefault="00D45EF4" w:rsidP="003714DE">
      <w:pPr>
        <w:spacing w:after="0"/>
        <w:rPr>
          <w:rFonts w:cstheme="minorHAnsi"/>
          <w:sz w:val="24"/>
          <w:szCs w:val="24"/>
        </w:rPr>
      </w:pPr>
    </w:p>
    <w:p w14:paraId="4162A9C9" w14:textId="77777777" w:rsidR="00D45EF4" w:rsidRPr="00000E99" w:rsidRDefault="00D45EF4" w:rsidP="003714DE">
      <w:pPr>
        <w:spacing w:after="0"/>
        <w:rPr>
          <w:rFonts w:cstheme="minorHAnsi"/>
          <w:b/>
          <w:sz w:val="24"/>
          <w:szCs w:val="24"/>
        </w:rPr>
      </w:pPr>
      <w:r w:rsidRPr="00000E99">
        <w:rPr>
          <w:rFonts w:cstheme="minorHAnsi"/>
          <w:b/>
          <w:sz w:val="24"/>
          <w:szCs w:val="24"/>
        </w:rPr>
        <w:t xml:space="preserve">What is the Plymouth Rock </w:t>
      </w:r>
      <w:r w:rsidRPr="00000E99">
        <w:rPr>
          <w:rFonts w:cstheme="minorHAnsi"/>
          <w:b/>
          <w:color w:val="000000"/>
          <w:sz w:val="24"/>
          <w:szCs w:val="24"/>
          <w:shd w:val="clear" w:color="auto" w:fill="FFFFFF"/>
        </w:rPr>
        <w:t>Health and Fitness Reimbursement Program</w:t>
      </w:r>
      <w:r w:rsidRPr="00000E99">
        <w:rPr>
          <w:rFonts w:cstheme="minorHAnsi"/>
          <w:b/>
          <w:sz w:val="24"/>
          <w:szCs w:val="24"/>
        </w:rPr>
        <w:t>?</w:t>
      </w:r>
    </w:p>
    <w:p w14:paraId="01186641" w14:textId="77777777" w:rsidR="00D45EF4" w:rsidRPr="00000E99" w:rsidRDefault="00D45EF4" w:rsidP="003714DE">
      <w:pPr>
        <w:spacing w:after="0"/>
        <w:rPr>
          <w:rFonts w:cstheme="minorHAnsi"/>
          <w:sz w:val="24"/>
          <w:szCs w:val="24"/>
        </w:rPr>
      </w:pPr>
      <w:r w:rsidRPr="00000E99">
        <w:rPr>
          <w:rFonts w:cstheme="minorHAnsi"/>
          <w:sz w:val="24"/>
          <w:szCs w:val="24"/>
        </w:rPr>
        <w:t xml:space="preserve">The Plymouth Rock </w:t>
      </w:r>
      <w:r w:rsidRPr="00000E99">
        <w:rPr>
          <w:rFonts w:cstheme="minorHAnsi"/>
          <w:color w:val="000000"/>
          <w:sz w:val="24"/>
          <w:szCs w:val="24"/>
          <w:shd w:val="clear" w:color="auto" w:fill="FFFFFF"/>
        </w:rPr>
        <w:t>Health and Fitness Reimbursement Program</w:t>
      </w:r>
      <w:r w:rsidRPr="00000E99">
        <w:rPr>
          <w:rFonts w:cstheme="minorHAnsi"/>
          <w:sz w:val="24"/>
          <w:szCs w:val="24"/>
        </w:rPr>
        <w:t xml:space="preserve"> offers Plymouth Rock employees up to $100 per quarter, less appropriate income taxes, for participating in the health or fitness activity of their choice. That’s up to $400 per year! </w:t>
      </w:r>
    </w:p>
    <w:p w14:paraId="2017841D" w14:textId="77777777" w:rsidR="00D45EF4" w:rsidRPr="00000E99" w:rsidRDefault="00D45EF4" w:rsidP="003714DE">
      <w:pPr>
        <w:spacing w:after="0"/>
        <w:rPr>
          <w:rFonts w:cstheme="minorHAnsi"/>
          <w:sz w:val="24"/>
          <w:szCs w:val="24"/>
        </w:rPr>
      </w:pPr>
    </w:p>
    <w:p w14:paraId="4133FE5D" w14:textId="77777777" w:rsidR="00D45EF4" w:rsidRPr="00000E99" w:rsidRDefault="00D45EF4" w:rsidP="003714DE">
      <w:pPr>
        <w:spacing w:after="0"/>
        <w:rPr>
          <w:rFonts w:cstheme="minorHAnsi"/>
          <w:b/>
          <w:sz w:val="24"/>
          <w:szCs w:val="24"/>
        </w:rPr>
      </w:pPr>
      <w:r w:rsidRPr="00000E99">
        <w:rPr>
          <w:rFonts w:cstheme="minorHAnsi"/>
          <w:b/>
          <w:sz w:val="24"/>
          <w:szCs w:val="24"/>
        </w:rPr>
        <w:t>Who is eligible to participate in the Global Exercise Reimbursement Program?</w:t>
      </w:r>
    </w:p>
    <w:p w14:paraId="02B2131D" w14:textId="30E77B90" w:rsidR="003714DE" w:rsidRDefault="00D45EF4" w:rsidP="003714DE">
      <w:pPr>
        <w:spacing w:after="0"/>
        <w:rPr>
          <w:rFonts w:cstheme="minorHAnsi"/>
          <w:sz w:val="24"/>
          <w:szCs w:val="24"/>
        </w:rPr>
      </w:pPr>
      <w:r w:rsidRPr="00000E99">
        <w:rPr>
          <w:rFonts w:cstheme="minorHAnsi"/>
          <w:sz w:val="24"/>
          <w:szCs w:val="24"/>
        </w:rPr>
        <w:t>All active full-time</w:t>
      </w:r>
      <w:r w:rsidR="00326BEF">
        <w:rPr>
          <w:rFonts w:cstheme="minorHAnsi"/>
          <w:sz w:val="24"/>
          <w:szCs w:val="24"/>
        </w:rPr>
        <w:t xml:space="preserve"> and qualified part-time</w:t>
      </w:r>
      <w:r w:rsidRPr="00000E99">
        <w:rPr>
          <w:rFonts w:cstheme="minorHAnsi"/>
          <w:sz w:val="24"/>
          <w:szCs w:val="24"/>
        </w:rPr>
        <w:t xml:space="preserve"> Plymou</w:t>
      </w:r>
      <w:r w:rsidR="003714DE">
        <w:rPr>
          <w:rFonts w:cstheme="minorHAnsi"/>
          <w:sz w:val="24"/>
          <w:szCs w:val="24"/>
        </w:rPr>
        <w:t>th Rock employees who are not enrolled in the Boston Sports Club subsidized membership are eligible.</w:t>
      </w:r>
    </w:p>
    <w:p w14:paraId="0493E8C0" w14:textId="77777777" w:rsidR="00000E99" w:rsidRPr="00000E99" w:rsidRDefault="00000E99" w:rsidP="003714DE">
      <w:pPr>
        <w:spacing w:after="0"/>
        <w:rPr>
          <w:rFonts w:cstheme="minorHAnsi"/>
          <w:sz w:val="24"/>
          <w:szCs w:val="24"/>
        </w:rPr>
      </w:pPr>
    </w:p>
    <w:p w14:paraId="3954BD7B" w14:textId="77777777" w:rsidR="00D45EF4" w:rsidRPr="00000E99" w:rsidRDefault="00D45EF4" w:rsidP="003714DE">
      <w:pPr>
        <w:spacing w:after="0"/>
        <w:rPr>
          <w:rFonts w:cstheme="minorHAnsi"/>
          <w:b/>
          <w:sz w:val="24"/>
          <w:szCs w:val="24"/>
        </w:rPr>
      </w:pPr>
      <w:r w:rsidRPr="00000E99">
        <w:rPr>
          <w:rFonts w:cstheme="minorHAnsi"/>
          <w:b/>
          <w:sz w:val="24"/>
          <w:szCs w:val="24"/>
        </w:rPr>
        <w:t xml:space="preserve">I’m a new employee. When can I participate? </w:t>
      </w:r>
    </w:p>
    <w:p w14:paraId="02F5FD35" w14:textId="3B7C11B0" w:rsidR="00D45EF4" w:rsidRPr="00000E99" w:rsidRDefault="00D45EF4" w:rsidP="003714DE">
      <w:pPr>
        <w:spacing w:after="0"/>
        <w:rPr>
          <w:rFonts w:cstheme="minorHAnsi"/>
          <w:sz w:val="24"/>
          <w:szCs w:val="24"/>
        </w:rPr>
      </w:pPr>
      <w:r w:rsidRPr="00000E99">
        <w:rPr>
          <w:rFonts w:cstheme="minorHAnsi"/>
          <w:sz w:val="24"/>
          <w:szCs w:val="24"/>
        </w:rPr>
        <w:t xml:space="preserve">Employees </w:t>
      </w:r>
      <w:r w:rsidR="003714DE">
        <w:rPr>
          <w:rFonts w:cstheme="minorHAnsi"/>
          <w:sz w:val="24"/>
          <w:szCs w:val="24"/>
        </w:rPr>
        <w:t xml:space="preserve">are </w:t>
      </w:r>
      <w:r w:rsidRPr="00000E99">
        <w:rPr>
          <w:rFonts w:cstheme="minorHAnsi"/>
          <w:sz w:val="24"/>
          <w:szCs w:val="24"/>
        </w:rPr>
        <w:t>eligible for the program the quarter following their hire date</w:t>
      </w:r>
      <w:r w:rsidR="00326BEF">
        <w:rPr>
          <w:rFonts w:cstheme="minorHAnsi"/>
          <w:sz w:val="24"/>
          <w:szCs w:val="24"/>
        </w:rPr>
        <w:t>.</w:t>
      </w:r>
    </w:p>
    <w:p w14:paraId="31FF832A" w14:textId="77777777" w:rsidR="00D45EF4" w:rsidRPr="00000E99" w:rsidRDefault="00D45EF4" w:rsidP="003714DE">
      <w:pPr>
        <w:spacing w:after="0"/>
        <w:rPr>
          <w:rFonts w:cstheme="minorHAnsi"/>
          <w:sz w:val="24"/>
          <w:szCs w:val="24"/>
        </w:rPr>
      </w:pPr>
    </w:p>
    <w:p w14:paraId="3257C2D8" w14:textId="77777777" w:rsidR="00D45EF4" w:rsidRPr="00000E99" w:rsidRDefault="00D45EF4" w:rsidP="003714DE">
      <w:pPr>
        <w:spacing w:after="0"/>
        <w:rPr>
          <w:rFonts w:cstheme="minorHAnsi"/>
          <w:b/>
          <w:sz w:val="24"/>
          <w:szCs w:val="24"/>
        </w:rPr>
      </w:pPr>
      <w:r w:rsidRPr="00000E99">
        <w:rPr>
          <w:rFonts w:cstheme="minorHAnsi"/>
          <w:b/>
          <w:sz w:val="24"/>
          <w:szCs w:val="24"/>
        </w:rPr>
        <w:t xml:space="preserve">Is my family eligible to participate? </w:t>
      </w:r>
    </w:p>
    <w:p w14:paraId="6BDAA81D" w14:textId="77777777" w:rsidR="00D45EF4" w:rsidRPr="00000E99" w:rsidRDefault="00D45EF4" w:rsidP="003714DE">
      <w:pPr>
        <w:spacing w:after="0"/>
        <w:rPr>
          <w:rFonts w:cstheme="minorHAnsi"/>
          <w:sz w:val="24"/>
          <w:szCs w:val="24"/>
        </w:rPr>
      </w:pPr>
      <w:r w:rsidRPr="00000E99">
        <w:rPr>
          <w:rFonts w:cstheme="minorHAnsi"/>
          <w:sz w:val="24"/>
          <w:szCs w:val="24"/>
        </w:rPr>
        <w:t>No, only Plymouth Rock employees are eligible to participate.</w:t>
      </w:r>
    </w:p>
    <w:p w14:paraId="3E7063F6" w14:textId="77777777" w:rsidR="00D45EF4" w:rsidRPr="00000E99" w:rsidRDefault="00D45EF4" w:rsidP="003714DE">
      <w:pPr>
        <w:spacing w:after="0"/>
        <w:rPr>
          <w:rFonts w:cstheme="minorHAnsi"/>
          <w:sz w:val="24"/>
          <w:szCs w:val="24"/>
        </w:rPr>
      </w:pPr>
    </w:p>
    <w:p w14:paraId="78B79EEB" w14:textId="77777777" w:rsidR="00D45EF4" w:rsidRPr="001125EC" w:rsidRDefault="00D45EF4" w:rsidP="003714DE">
      <w:pPr>
        <w:spacing w:after="0"/>
        <w:rPr>
          <w:rFonts w:cstheme="minorHAnsi"/>
          <w:b/>
          <w:sz w:val="24"/>
          <w:szCs w:val="24"/>
        </w:rPr>
      </w:pPr>
      <w:r w:rsidRPr="001125EC">
        <w:rPr>
          <w:rFonts w:cstheme="minorHAnsi"/>
          <w:b/>
          <w:sz w:val="24"/>
          <w:szCs w:val="24"/>
        </w:rPr>
        <w:t>I have a family membership that covers my spouse/partner and myself.  How do I submit reimbursement for my part of the membership?</w:t>
      </w:r>
    </w:p>
    <w:p w14:paraId="3758934F" w14:textId="77777777" w:rsidR="00D45EF4" w:rsidRPr="00000E99" w:rsidRDefault="00D45EF4" w:rsidP="003714DE">
      <w:pPr>
        <w:spacing w:after="0"/>
        <w:rPr>
          <w:rFonts w:cstheme="minorHAnsi"/>
          <w:sz w:val="24"/>
          <w:szCs w:val="24"/>
        </w:rPr>
      </w:pPr>
      <w:r w:rsidRPr="00000E99">
        <w:rPr>
          <w:rFonts w:cstheme="minorHAnsi"/>
          <w:sz w:val="24"/>
          <w:szCs w:val="24"/>
        </w:rPr>
        <w:t xml:space="preserve">Families are not eligible for reimbursement, however since many gyms offer family pricing packages, employees can submit the receipt for a family membership while noting the individual cost for their portion of the membership. The individual cost is typically provided when you sign up for a membership and/or in the package detail. </w:t>
      </w:r>
    </w:p>
    <w:p w14:paraId="5C1813F1" w14:textId="77777777" w:rsidR="00D45EF4" w:rsidRPr="00000E99" w:rsidRDefault="00D45EF4" w:rsidP="003714DE">
      <w:pPr>
        <w:spacing w:after="0"/>
        <w:rPr>
          <w:rFonts w:cstheme="minorHAnsi"/>
          <w:sz w:val="24"/>
          <w:szCs w:val="24"/>
        </w:rPr>
      </w:pPr>
    </w:p>
    <w:p w14:paraId="22C1E104"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I’m already a member of a gym. Am I eligible to participate? </w:t>
      </w:r>
    </w:p>
    <w:p w14:paraId="02E20F7A" w14:textId="77777777" w:rsidR="00D45EF4" w:rsidRPr="00000E99" w:rsidRDefault="00D45EF4" w:rsidP="003714DE">
      <w:pPr>
        <w:spacing w:after="0"/>
        <w:rPr>
          <w:rFonts w:cstheme="minorHAnsi"/>
          <w:sz w:val="24"/>
          <w:szCs w:val="24"/>
        </w:rPr>
      </w:pPr>
      <w:r w:rsidRPr="00000E99">
        <w:rPr>
          <w:rFonts w:cstheme="minorHAnsi"/>
          <w:sz w:val="24"/>
          <w:szCs w:val="24"/>
        </w:rPr>
        <w:t xml:space="preserve">Yes, regardless of whether you have just joined a gym, or you have been a member for years, all employees are eligible for the Plymouth Rock </w:t>
      </w:r>
      <w:r w:rsidRPr="00000E99">
        <w:rPr>
          <w:rFonts w:cstheme="minorHAnsi"/>
          <w:color w:val="000000"/>
          <w:sz w:val="24"/>
          <w:szCs w:val="24"/>
          <w:shd w:val="clear" w:color="auto" w:fill="FFFFFF"/>
        </w:rPr>
        <w:t>Health and Fitness Reimbursement Program</w:t>
      </w:r>
      <w:r w:rsidRPr="00000E99">
        <w:rPr>
          <w:rFonts w:cstheme="minorHAnsi"/>
          <w:sz w:val="24"/>
          <w:szCs w:val="24"/>
        </w:rPr>
        <w:t xml:space="preserve">. </w:t>
      </w:r>
    </w:p>
    <w:p w14:paraId="35787790" w14:textId="77777777" w:rsidR="00D45EF4" w:rsidRPr="00000E99" w:rsidRDefault="00D45EF4" w:rsidP="003714DE">
      <w:pPr>
        <w:spacing w:after="0"/>
        <w:rPr>
          <w:rFonts w:cstheme="minorHAnsi"/>
          <w:sz w:val="24"/>
          <w:szCs w:val="24"/>
        </w:rPr>
      </w:pPr>
    </w:p>
    <w:p w14:paraId="698FAAA6" w14:textId="77777777" w:rsidR="003714DE" w:rsidRDefault="003714DE">
      <w:pPr>
        <w:rPr>
          <w:rFonts w:cstheme="minorHAnsi"/>
          <w:sz w:val="24"/>
          <w:szCs w:val="24"/>
        </w:rPr>
      </w:pPr>
      <w:r>
        <w:rPr>
          <w:rFonts w:cstheme="minorHAnsi"/>
          <w:sz w:val="24"/>
          <w:szCs w:val="24"/>
        </w:rPr>
        <w:br w:type="page"/>
      </w:r>
    </w:p>
    <w:p w14:paraId="4792A342" w14:textId="77777777" w:rsidR="00D45EF4" w:rsidRPr="00000E99" w:rsidRDefault="00D45EF4" w:rsidP="003714DE">
      <w:pPr>
        <w:spacing w:after="0"/>
        <w:rPr>
          <w:rFonts w:cstheme="minorHAnsi"/>
          <w:sz w:val="24"/>
          <w:szCs w:val="24"/>
        </w:rPr>
      </w:pPr>
    </w:p>
    <w:p w14:paraId="5F8DE59B" w14:textId="77777777" w:rsidR="00D45EF4" w:rsidRPr="001125EC" w:rsidRDefault="00D45EF4" w:rsidP="003714DE">
      <w:pPr>
        <w:spacing w:after="0"/>
        <w:rPr>
          <w:rFonts w:cstheme="minorHAnsi"/>
          <w:b/>
          <w:sz w:val="28"/>
          <w:szCs w:val="28"/>
        </w:rPr>
      </w:pPr>
      <w:r w:rsidRPr="001125EC">
        <w:rPr>
          <w:rFonts w:cstheme="minorHAnsi"/>
          <w:b/>
          <w:sz w:val="28"/>
          <w:szCs w:val="28"/>
        </w:rPr>
        <w:t xml:space="preserve">Accessing the Plymouth Rock </w:t>
      </w:r>
      <w:r w:rsidRPr="001125EC">
        <w:rPr>
          <w:rFonts w:cstheme="minorHAnsi"/>
          <w:b/>
          <w:color w:val="000000"/>
          <w:sz w:val="28"/>
          <w:szCs w:val="28"/>
          <w:shd w:val="clear" w:color="auto" w:fill="FFFFFF"/>
        </w:rPr>
        <w:t>Health and Fitness Reimbursement Program</w:t>
      </w:r>
    </w:p>
    <w:p w14:paraId="61AE41D9" w14:textId="77777777" w:rsidR="00D45EF4" w:rsidRPr="00000E99" w:rsidRDefault="00D45EF4" w:rsidP="003714DE">
      <w:pPr>
        <w:spacing w:after="0"/>
        <w:rPr>
          <w:rFonts w:cstheme="minorHAnsi"/>
          <w:sz w:val="24"/>
          <w:szCs w:val="24"/>
        </w:rPr>
      </w:pPr>
    </w:p>
    <w:p w14:paraId="75211A2A"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Where can I access the Plymouth Rock </w:t>
      </w:r>
      <w:r w:rsidRPr="001125EC">
        <w:rPr>
          <w:rFonts w:cstheme="minorHAnsi"/>
          <w:b/>
          <w:color w:val="000000"/>
          <w:sz w:val="24"/>
          <w:szCs w:val="24"/>
          <w:shd w:val="clear" w:color="auto" w:fill="FFFFFF"/>
        </w:rPr>
        <w:t>Health and Fitness Reimbursement Program</w:t>
      </w:r>
      <w:r w:rsidRPr="001125EC">
        <w:rPr>
          <w:rFonts w:cstheme="minorHAnsi"/>
          <w:b/>
          <w:sz w:val="24"/>
          <w:szCs w:val="24"/>
        </w:rPr>
        <w:t>?</w:t>
      </w:r>
    </w:p>
    <w:p w14:paraId="11F5B286" w14:textId="77777777" w:rsidR="00D45EF4" w:rsidRPr="00000E99" w:rsidRDefault="00D45EF4" w:rsidP="003714DE">
      <w:pPr>
        <w:spacing w:after="0"/>
        <w:rPr>
          <w:rFonts w:cstheme="minorHAnsi"/>
          <w:sz w:val="24"/>
          <w:szCs w:val="24"/>
        </w:rPr>
      </w:pPr>
      <w:r w:rsidRPr="00000E99">
        <w:rPr>
          <w:rFonts w:cstheme="minorHAnsi"/>
          <w:sz w:val="24"/>
          <w:szCs w:val="24"/>
        </w:rPr>
        <w:t>To access the program simply go to plymouthrock.globalfitrewards.com.</w:t>
      </w:r>
    </w:p>
    <w:p w14:paraId="19CE7C80" w14:textId="77777777" w:rsidR="00D45EF4" w:rsidRPr="00000E99" w:rsidRDefault="00D45EF4" w:rsidP="003714DE">
      <w:pPr>
        <w:spacing w:after="0"/>
        <w:rPr>
          <w:rFonts w:cstheme="minorHAnsi"/>
          <w:sz w:val="24"/>
          <w:szCs w:val="24"/>
        </w:rPr>
      </w:pPr>
    </w:p>
    <w:p w14:paraId="218AE85C"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How do I register? </w:t>
      </w:r>
      <w:r w:rsidRPr="001125EC">
        <w:rPr>
          <w:rFonts w:cstheme="minorHAnsi"/>
          <w:b/>
          <w:sz w:val="24"/>
          <w:szCs w:val="24"/>
        </w:rPr>
        <w:tab/>
      </w:r>
    </w:p>
    <w:p w14:paraId="6900CB30" w14:textId="77777777" w:rsidR="00D45EF4" w:rsidRPr="00000E99" w:rsidRDefault="00D45EF4" w:rsidP="003714DE">
      <w:pPr>
        <w:spacing w:after="0"/>
        <w:rPr>
          <w:rFonts w:cstheme="minorHAnsi"/>
          <w:sz w:val="24"/>
          <w:szCs w:val="24"/>
        </w:rPr>
      </w:pPr>
      <w:r w:rsidRPr="00000E99">
        <w:rPr>
          <w:rFonts w:cstheme="minorHAnsi"/>
          <w:sz w:val="24"/>
          <w:szCs w:val="24"/>
        </w:rPr>
        <w:t xml:space="preserve">Set up your account by selecting the “Register” button on your reimbursement landing page plymouthrock.globalfitrewards.com. Verify your personal information and enter your Network ID to create an account. Once this is complete, you will be able to submit your request for reimbursement. </w:t>
      </w:r>
    </w:p>
    <w:p w14:paraId="5E7FF25D" w14:textId="77777777" w:rsidR="00D45EF4" w:rsidRPr="00000E99" w:rsidRDefault="00D45EF4" w:rsidP="003714DE">
      <w:pPr>
        <w:spacing w:after="0"/>
        <w:rPr>
          <w:rFonts w:cstheme="minorHAnsi"/>
          <w:sz w:val="24"/>
          <w:szCs w:val="24"/>
        </w:rPr>
      </w:pPr>
    </w:p>
    <w:p w14:paraId="6D81B246"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When can I register? Is there a limited window or can I register at any time? </w:t>
      </w:r>
    </w:p>
    <w:p w14:paraId="23A11520" w14:textId="21BF66A1" w:rsidR="00D45EF4" w:rsidRPr="00000E99" w:rsidRDefault="00D45EF4" w:rsidP="003714DE">
      <w:pPr>
        <w:spacing w:after="0"/>
        <w:rPr>
          <w:rFonts w:cstheme="minorHAnsi"/>
          <w:sz w:val="24"/>
          <w:szCs w:val="24"/>
        </w:rPr>
      </w:pPr>
      <w:r w:rsidRPr="00000E99">
        <w:rPr>
          <w:rFonts w:cstheme="minorHAnsi"/>
          <w:sz w:val="24"/>
          <w:szCs w:val="24"/>
        </w:rPr>
        <w:t>You can register at any time after you become eligible for the program</w:t>
      </w:r>
      <w:r w:rsidR="00326BEF">
        <w:rPr>
          <w:rFonts w:cstheme="minorHAnsi"/>
          <w:sz w:val="24"/>
          <w:szCs w:val="24"/>
        </w:rPr>
        <w:t>.</w:t>
      </w:r>
    </w:p>
    <w:p w14:paraId="75B44377" w14:textId="77777777" w:rsidR="00D45EF4" w:rsidRPr="00000E99" w:rsidRDefault="00D45EF4" w:rsidP="003714DE">
      <w:pPr>
        <w:spacing w:after="0"/>
        <w:rPr>
          <w:rFonts w:cstheme="minorHAnsi"/>
          <w:sz w:val="24"/>
          <w:szCs w:val="24"/>
        </w:rPr>
      </w:pPr>
    </w:p>
    <w:p w14:paraId="1F8D1A14" w14:textId="77777777" w:rsidR="00D45EF4" w:rsidRPr="001125EC" w:rsidRDefault="00D45EF4" w:rsidP="003714DE">
      <w:pPr>
        <w:spacing w:after="0"/>
        <w:rPr>
          <w:rFonts w:cstheme="minorHAnsi"/>
          <w:b/>
          <w:sz w:val="28"/>
          <w:szCs w:val="28"/>
        </w:rPr>
      </w:pPr>
      <w:r w:rsidRPr="001125EC">
        <w:rPr>
          <w:rFonts w:cstheme="minorHAnsi"/>
          <w:b/>
          <w:sz w:val="28"/>
          <w:szCs w:val="28"/>
        </w:rPr>
        <w:t>Eligible Expenses</w:t>
      </w:r>
    </w:p>
    <w:p w14:paraId="032E2FD6" w14:textId="77777777" w:rsidR="00D45EF4" w:rsidRPr="00000E99" w:rsidRDefault="00D45EF4" w:rsidP="003714DE">
      <w:pPr>
        <w:spacing w:after="0"/>
        <w:rPr>
          <w:rFonts w:cstheme="minorHAnsi"/>
          <w:sz w:val="24"/>
          <w:szCs w:val="24"/>
        </w:rPr>
      </w:pPr>
    </w:p>
    <w:p w14:paraId="1DEDCB8F"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What fees are eligible for reimbursement? </w:t>
      </w:r>
    </w:p>
    <w:p w14:paraId="46A6E3E0" w14:textId="77777777" w:rsidR="00D45EF4" w:rsidRPr="00000E99" w:rsidRDefault="00D45EF4" w:rsidP="003714DE">
      <w:pPr>
        <w:spacing w:after="0"/>
        <w:rPr>
          <w:rFonts w:cstheme="minorHAnsi"/>
          <w:sz w:val="24"/>
          <w:szCs w:val="24"/>
        </w:rPr>
      </w:pPr>
      <w:r w:rsidRPr="00000E99">
        <w:rPr>
          <w:rFonts w:cstheme="minorHAnsi"/>
          <w:sz w:val="24"/>
          <w:szCs w:val="24"/>
        </w:rPr>
        <w:t>The following</w:t>
      </w:r>
      <w:r w:rsidR="001125EC">
        <w:rPr>
          <w:rFonts w:cstheme="minorHAnsi"/>
          <w:sz w:val="24"/>
          <w:szCs w:val="24"/>
        </w:rPr>
        <w:t xml:space="preserve"> are eligible for reimbursement</w:t>
      </w:r>
      <w:r w:rsidRPr="00000E99">
        <w:rPr>
          <w:rFonts w:cstheme="minorHAnsi"/>
          <w:sz w:val="24"/>
          <w:szCs w:val="24"/>
        </w:rPr>
        <w:t>:</w:t>
      </w:r>
    </w:p>
    <w:p w14:paraId="0B80D854" w14:textId="77777777" w:rsidR="00D45EF4" w:rsidRPr="00000E99" w:rsidRDefault="00D45EF4" w:rsidP="00AE2298">
      <w:pPr>
        <w:spacing w:after="0"/>
        <w:ind w:left="720" w:hanging="720"/>
        <w:rPr>
          <w:rFonts w:cstheme="minorHAnsi"/>
          <w:sz w:val="24"/>
          <w:szCs w:val="24"/>
        </w:rPr>
      </w:pPr>
      <w:r w:rsidRPr="00000E99">
        <w:rPr>
          <w:rFonts w:cstheme="minorHAnsi"/>
          <w:sz w:val="24"/>
          <w:szCs w:val="24"/>
        </w:rPr>
        <w:t>•</w:t>
      </w:r>
      <w:r w:rsidRPr="00000E99">
        <w:rPr>
          <w:rFonts w:cstheme="minorHAnsi"/>
          <w:sz w:val="24"/>
          <w:szCs w:val="24"/>
        </w:rPr>
        <w:tab/>
      </w:r>
      <w:r w:rsidRPr="00AE2298">
        <w:rPr>
          <w:rFonts w:cstheme="minorHAnsi"/>
          <w:b/>
          <w:sz w:val="24"/>
          <w:szCs w:val="24"/>
        </w:rPr>
        <w:t>Fitness Center Membership Fees:</w:t>
      </w:r>
      <w:r w:rsidRPr="00000E99">
        <w:rPr>
          <w:rFonts w:cstheme="minorHAnsi"/>
          <w:sz w:val="24"/>
          <w:szCs w:val="24"/>
        </w:rPr>
        <w:t xml:space="preserve"> </w:t>
      </w:r>
      <w:r w:rsidRPr="00000E99">
        <w:rPr>
          <w:rFonts w:cstheme="minorHAnsi"/>
          <w:color w:val="000000"/>
          <w:sz w:val="24"/>
          <w:szCs w:val="24"/>
          <w:shd w:val="clear" w:color="auto" w:fill="FFFFFF"/>
        </w:rPr>
        <w:t>Fitness Center, health club, studio, and</w:t>
      </w:r>
      <w:r w:rsidR="00000E99" w:rsidRPr="00000E99">
        <w:rPr>
          <w:rFonts w:cstheme="minorHAnsi"/>
          <w:color w:val="000000"/>
          <w:sz w:val="24"/>
          <w:szCs w:val="24"/>
          <w:shd w:val="clear" w:color="auto" w:fill="FFFFFF"/>
        </w:rPr>
        <w:t xml:space="preserve"> aquatic center membership fees. M</w:t>
      </w:r>
      <w:r w:rsidRPr="00000E99">
        <w:rPr>
          <w:rFonts w:cstheme="minorHAnsi"/>
          <w:color w:val="000000"/>
          <w:sz w:val="24"/>
          <w:szCs w:val="24"/>
          <w:shd w:val="clear" w:color="auto" w:fill="FFFFFF"/>
        </w:rPr>
        <w:t>embership and organized exercise program fees are eligible for reimbursement under this program tile.</w:t>
      </w:r>
      <w:r w:rsidRPr="00000E99">
        <w:rPr>
          <w:rFonts w:cstheme="minorHAnsi"/>
          <w:sz w:val="24"/>
          <w:szCs w:val="24"/>
        </w:rPr>
        <w:t xml:space="preserve"> Proof of purchase is required to earn reimbursement.</w:t>
      </w:r>
    </w:p>
    <w:p w14:paraId="68F7BAB9" w14:textId="77777777" w:rsidR="00D45EF4" w:rsidRPr="00000E99" w:rsidRDefault="00D45EF4" w:rsidP="00AE2298">
      <w:pPr>
        <w:spacing w:after="0"/>
        <w:ind w:left="720" w:hanging="720"/>
        <w:rPr>
          <w:rFonts w:cstheme="minorHAnsi"/>
          <w:sz w:val="24"/>
          <w:szCs w:val="24"/>
        </w:rPr>
      </w:pPr>
      <w:r w:rsidRPr="00000E99">
        <w:rPr>
          <w:rFonts w:cstheme="minorHAnsi"/>
          <w:sz w:val="24"/>
          <w:szCs w:val="24"/>
        </w:rPr>
        <w:t>•</w:t>
      </w:r>
      <w:r w:rsidRPr="00000E99">
        <w:rPr>
          <w:rFonts w:cstheme="minorHAnsi"/>
          <w:sz w:val="24"/>
          <w:szCs w:val="24"/>
        </w:rPr>
        <w:tab/>
      </w:r>
      <w:r w:rsidRPr="00AE2298">
        <w:rPr>
          <w:rFonts w:cstheme="minorHAnsi"/>
          <w:b/>
          <w:sz w:val="24"/>
          <w:szCs w:val="24"/>
        </w:rPr>
        <w:t>Group Exercise Class Fees:</w:t>
      </w:r>
      <w:r w:rsidRPr="00000E99">
        <w:rPr>
          <w:rFonts w:cstheme="minorHAnsi"/>
          <w:sz w:val="24"/>
          <w:szCs w:val="24"/>
        </w:rPr>
        <w:t xml:space="preserve"> Exercise classes that are not included in a fitness center membership and are led by certified instructors. </w:t>
      </w:r>
      <w:r w:rsidRPr="00000E99">
        <w:rPr>
          <w:rFonts w:cstheme="minorHAnsi"/>
          <w:color w:val="000000"/>
          <w:sz w:val="24"/>
          <w:szCs w:val="24"/>
          <w:shd w:val="clear" w:color="auto" w:fill="FFFFFF"/>
        </w:rPr>
        <w:t>Examples of eligible classes include but are not limited to: Yoga, Pilates, dance, ClassPass, boxing, self-defense, strength training, core conditioning, indoor cycling, boot camp, water aerobics, etc. Classes must be led by certified instructors. Proof of purchase is required to earn reimbursement.</w:t>
      </w:r>
    </w:p>
    <w:p w14:paraId="02C32B7E" w14:textId="77777777" w:rsidR="00D45EF4" w:rsidRPr="00000E99" w:rsidRDefault="00D45EF4" w:rsidP="00AE2298">
      <w:pPr>
        <w:spacing w:after="0"/>
        <w:ind w:left="720" w:hanging="720"/>
        <w:rPr>
          <w:rFonts w:cstheme="minorHAnsi"/>
          <w:sz w:val="24"/>
          <w:szCs w:val="24"/>
        </w:rPr>
      </w:pPr>
      <w:r w:rsidRPr="00000E99">
        <w:rPr>
          <w:rFonts w:cstheme="minorHAnsi"/>
          <w:sz w:val="24"/>
          <w:szCs w:val="24"/>
        </w:rPr>
        <w:t>•</w:t>
      </w:r>
      <w:r w:rsidRPr="00000E99">
        <w:rPr>
          <w:rFonts w:cstheme="minorHAnsi"/>
          <w:sz w:val="24"/>
          <w:szCs w:val="24"/>
        </w:rPr>
        <w:tab/>
      </w:r>
      <w:r w:rsidRPr="00AE2298">
        <w:rPr>
          <w:rFonts w:cstheme="minorHAnsi"/>
          <w:b/>
          <w:sz w:val="24"/>
          <w:szCs w:val="24"/>
        </w:rPr>
        <w:t>Weight Management Program Fees:</w:t>
      </w:r>
      <w:r w:rsidRPr="00000E99">
        <w:rPr>
          <w:rFonts w:cstheme="minorHAnsi"/>
          <w:sz w:val="24"/>
          <w:szCs w:val="24"/>
        </w:rPr>
        <w:t xml:space="preserve"> </w:t>
      </w:r>
      <w:r w:rsidRPr="00000E99">
        <w:rPr>
          <w:rFonts w:cstheme="minorHAnsi"/>
          <w:color w:val="000000"/>
          <w:sz w:val="24"/>
          <w:szCs w:val="24"/>
          <w:shd w:val="clear" w:color="auto" w:fill="FFFFFF"/>
        </w:rPr>
        <w:t>Examples of eligible weight management programs</w:t>
      </w:r>
      <w:r w:rsidR="00000E99" w:rsidRPr="00000E99">
        <w:rPr>
          <w:rFonts w:cstheme="minorHAnsi"/>
          <w:color w:val="000000"/>
          <w:sz w:val="24"/>
          <w:szCs w:val="24"/>
          <w:shd w:val="clear" w:color="auto" w:fill="FFFFFF"/>
        </w:rPr>
        <w:t xml:space="preserve"> include but are not limited to</w:t>
      </w:r>
      <w:r w:rsidRPr="00000E99">
        <w:rPr>
          <w:rFonts w:cstheme="minorHAnsi"/>
          <w:color w:val="000000"/>
          <w:sz w:val="24"/>
          <w:szCs w:val="24"/>
          <w:shd w:val="clear" w:color="auto" w:fill="FFFFFF"/>
        </w:rPr>
        <w:t xml:space="preserve"> Weight Watchers, Jenny </w:t>
      </w:r>
      <w:r w:rsidR="00000E99" w:rsidRPr="00000E99">
        <w:rPr>
          <w:rFonts w:cstheme="minorHAnsi"/>
          <w:color w:val="000000"/>
          <w:sz w:val="24"/>
          <w:szCs w:val="24"/>
          <w:shd w:val="clear" w:color="auto" w:fill="FFFFFF"/>
        </w:rPr>
        <w:t>C</w:t>
      </w:r>
      <w:r w:rsidRPr="00000E99">
        <w:rPr>
          <w:rFonts w:cstheme="minorHAnsi"/>
          <w:color w:val="000000"/>
          <w:sz w:val="24"/>
          <w:szCs w:val="24"/>
          <w:shd w:val="clear" w:color="auto" w:fill="FFFFFF"/>
        </w:rPr>
        <w:t>raig, NutriSystem, and eDiets.</w:t>
      </w:r>
    </w:p>
    <w:p w14:paraId="0D755D47" w14:textId="5B3E192E" w:rsidR="00D45EF4" w:rsidRDefault="00D45EF4" w:rsidP="007663CB">
      <w:pPr>
        <w:spacing w:after="0"/>
        <w:ind w:left="720" w:hanging="720"/>
        <w:rPr>
          <w:rFonts w:cstheme="minorHAnsi"/>
          <w:sz w:val="24"/>
          <w:szCs w:val="24"/>
        </w:rPr>
      </w:pPr>
      <w:r w:rsidRPr="00000E99">
        <w:rPr>
          <w:rFonts w:cstheme="minorHAnsi"/>
          <w:sz w:val="24"/>
          <w:szCs w:val="24"/>
        </w:rPr>
        <w:t>•</w:t>
      </w:r>
      <w:r w:rsidRPr="00000E99">
        <w:rPr>
          <w:rFonts w:cstheme="minorHAnsi"/>
          <w:sz w:val="24"/>
          <w:szCs w:val="24"/>
        </w:rPr>
        <w:tab/>
      </w:r>
      <w:r w:rsidRPr="00AE2298">
        <w:rPr>
          <w:rFonts w:cstheme="minorHAnsi"/>
          <w:b/>
          <w:sz w:val="24"/>
          <w:szCs w:val="24"/>
        </w:rPr>
        <w:t>Apps and Virtual Subscriptions:</w:t>
      </w:r>
      <w:r w:rsidRPr="00000E99">
        <w:rPr>
          <w:rFonts w:cstheme="minorHAnsi"/>
          <w:sz w:val="24"/>
          <w:szCs w:val="24"/>
        </w:rPr>
        <w:t xml:space="preserve"> Streaming fitness classes or apps that have a cost associated with them. Examples include but are not limited Peloton, Noom, and Beach Body on Demand. </w:t>
      </w:r>
      <w:r w:rsidR="007663CB">
        <w:rPr>
          <w:rFonts w:cstheme="minorHAnsi"/>
          <w:sz w:val="24"/>
          <w:szCs w:val="24"/>
        </w:rPr>
        <w:t xml:space="preserve">Mental wellbeing apps like Calm and Headspace </w:t>
      </w:r>
      <w:r w:rsidR="00693345">
        <w:rPr>
          <w:rFonts w:cstheme="minorHAnsi"/>
          <w:sz w:val="24"/>
          <w:szCs w:val="24"/>
        </w:rPr>
        <w:t>are also eligible for reimbursement</w:t>
      </w:r>
      <w:r w:rsidR="007663CB">
        <w:rPr>
          <w:rFonts w:cstheme="minorHAnsi"/>
          <w:sz w:val="24"/>
          <w:szCs w:val="24"/>
        </w:rPr>
        <w:t>.</w:t>
      </w:r>
      <w:r w:rsidR="00693345">
        <w:rPr>
          <w:rFonts w:cstheme="minorHAnsi"/>
          <w:sz w:val="24"/>
          <w:szCs w:val="24"/>
        </w:rPr>
        <w:t xml:space="preserve"> </w:t>
      </w:r>
      <w:r w:rsidRPr="00000E99">
        <w:rPr>
          <w:rFonts w:cstheme="minorHAnsi"/>
          <w:sz w:val="24"/>
          <w:szCs w:val="24"/>
        </w:rPr>
        <w:t xml:space="preserve">Proof of purchase is required to earn reimbursement. </w:t>
      </w:r>
    </w:p>
    <w:p w14:paraId="4B335725" w14:textId="42D79660" w:rsidR="00B577B1" w:rsidRDefault="00B577B1" w:rsidP="00B577B1">
      <w:pPr>
        <w:spacing w:after="0"/>
        <w:ind w:left="720" w:hanging="720"/>
        <w:rPr>
          <w:rFonts w:cstheme="minorHAnsi"/>
          <w:sz w:val="24"/>
          <w:szCs w:val="24"/>
        </w:rPr>
      </w:pPr>
      <w:r w:rsidRPr="00000E99">
        <w:rPr>
          <w:rFonts w:cstheme="minorHAnsi"/>
          <w:sz w:val="24"/>
          <w:szCs w:val="24"/>
        </w:rPr>
        <w:t>•</w:t>
      </w:r>
      <w:r w:rsidRPr="00000E99">
        <w:rPr>
          <w:rFonts w:cstheme="minorHAnsi"/>
          <w:sz w:val="24"/>
          <w:szCs w:val="24"/>
        </w:rPr>
        <w:tab/>
      </w:r>
      <w:r w:rsidRPr="00B577B1">
        <w:rPr>
          <w:rFonts w:cstheme="minorHAnsi"/>
          <w:b/>
          <w:sz w:val="24"/>
          <w:szCs w:val="24"/>
        </w:rPr>
        <w:t>Organized Leagues and Activities</w:t>
      </w:r>
      <w:r w:rsidRPr="00AE2298">
        <w:rPr>
          <w:rFonts w:cstheme="minorHAnsi"/>
          <w:b/>
          <w:sz w:val="24"/>
          <w:szCs w:val="24"/>
        </w:rPr>
        <w:t>:</w:t>
      </w:r>
      <w:r w:rsidRPr="00000E99">
        <w:rPr>
          <w:rFonts w:cstheme="minorHAnsi"/>
          <w:sz w:val="24"/>
          <w:szCs w:val="24"/>
        </w:rPr>
        <w:t xml:space="preserve"> </w:t>
      </w:r>
      <w:r w:rsidRPr="00B577B1">
        <w:rPr>
          <w:rFonts w:cstheme="minorHAnsi"/>
          <w:sz w:val="24"/>
          <w:szCs w:val="24"/>
        </w:rPr>
        <w:t>Eligible activities include individual and group competition entry fees (5k race, marathon, Tough Mudder, etc.), team sport league fees (flag football, volleyball, etc.) and sports lessons (swimming, tennis, etc</w:t>
      </w:r>
      <w:r>
        <w:rPr>
          <w:rFonts w:cstheme="minorHAnsi"/>
          <w:sz w:val="24"/>
          <w:szCs w:val="24"/>
        </w:rPr>
        <w:t>.</w:t>
      </w:r>
      <w:r w:rsidRPr="00B577B1">
        <w:rPr>
          <w:rFonts w:cstheme="minorHAnsi"/>
          <w:sz w:val="24"/>
          <w:szCs w:val="24"/>
        </w:rPr>
        <w:t>). Please note that leagues and lessons for leisure activities such as golf and bowling are not eligible for reimbursement.</w:t>
      </w:r>
      <w:r w:rsidR="00E33828">
        <w:rPr>
          <w:rFonts w:cstheme="minorHAnsi"/>
          <w:sz w:val="24"/>
          <w:szCs w:val="24"/>
        </w:rPr>
        <w:t xml:space="preserve"> </w:t>
      </w:r>
      <w:r w:rsidR="00E33828" w:rsidRPr="00000E99">
        <w:rPr>
          <w:rFonts w:cstheme="minorHAnsi"/>
          <w:sz w:val="24"/>
          <w:szCs w:val="24"/>
        </w:rPr>
        <w:t>Proof of purchase is required to earn reimbursement.</w:t>
      </w:r>
      <w:bookmarkStart w:id="0" w:name="_GoBack"/>
      <w:bookmarkEnd w:id="0"/>
    </w:p>
    <w:p w14:paraId="0BA30FA5" w14:textId="77777777" w:rsidR="00B577B1" w:rsidRDefault="00B577B1" w:rsidP="00B577B1">
      <w:pPr>
        <w:spacing w:after="0"/>
        <w:ind w:left="720" w:hanging="720"/>
        <w:rPr>
          <w:rFonts w:cstheme="minorHAnsi"/>
          <w:sz w:val="24"/>
          <w:szCs w:val="24"/>
        </w:rPr>
      </w:pPr>
    </w:p>
    <w:p w14:paraId="5C01C6C5" w14:textId="77777777" w:rsidR="00B577B1" w:rsidRDefault="00B577B1" w:rsidP="007663CB">
      <w:pPr>
        <w:spacing w:after="0"/>
        <w:ind w:left="720" w:hanging="720"/>
        <w:rPr>
          <w:rFonts w:cstheme="minorHAnsi"/>
          <w:sz w:val="24"/>
          <w:szCs w:val="24"/>
        </w:rPr>
      </w:pPr>
    </w:p>
    <w:p w14:paraId="7A4E45BA" w14:textId="77777777" w:rsidR="00B577B1" w:rsidRDefault="00B577B1" w:rsidP="007663CB">
      <w:pPr>
        <w:spacing w:after="0"/>
        <w:ind w:left="720" w:hanging="720"/>
        <w:rPr>
          <w:rFonts w:cstheme="minorHAnsi"/>
          <w:sz w:val="24"/>
          <w:szCs w:val="24"/>
        </w:rPr>
      </w:pPr>
    </w:p>
    <w:p w14:paraId="1D4D7055" w14:textId="77777777" w:rsidR="007663CB" w:rsidRPr="00000E99" w:rsidRDefault="007663CB" w:rsidP="007663CB">
      <w:pPr>
        <w:spacing w:after="0"/>
        <w:ind w:left="720" w:hanging="720"/>
        <w:rPr>
          <w:rFonts w:cstheme="minorHAnsi"/>
          <w:sz w:val="24"/>
          <w:szCs w:val="24"/>
        </w:rPr>
      </w:pPr>
    </w:p>
    <w:p w14:paraId="4C20F7ED" w14:textId="77777777" w:rsidR="00027204" w:rsidRDefault="00027204" w:rsidP="003714DE">
      <w:pPr>
        <w:spacing w:after="0"/>
        <w:rPr>
          <w:rFonts w:cstheme="minorHAnsi"/>
          <w:b/>
          <w:sz w:val="28"/>
          <w:szCs w:val="28"/>
        </w:rPr>
      </w:pPr>
    </w:p>
    <w:p w14:paraId="0CA2B9D3" w14:textId="77777777" w:rsidR="00027204" w:rsidRDefault="00027204" w:rsidP="003714DE">
      <w:pPr>
        <w:spacing w:after="0"/>
        <w:rPr>
          <w:rFonts w:cstheme="minorHAnsi"/>
          <w:b/>
          <w:sz w:val="28"/>
          <w:szCs w:val="28"/>
        </w:rPr>
      </w:pPr>
    </w:p>
    <w:p w14:paraId="2214C128" w14:textId="77777777" w:rsidR="00027204" w:rsidRDefault="00027204" w:rsidP="003714DE">
      <w:pPr>
        <w:spacing w:after="0"/>
        <w:rPr>
          <w:rFonts w:cstheme="minorHAnsi"/>
          <w:b/>
          <w:sz w:val="28"/>
          <w:szCs w:val="28"/>
        </w:rPr>
      </w:pPr>
    </w:p>
    <w:p w14:paraId="4D0EDA40" w14:textId="77777777" w:rsidR="00027204" w:rsidRDefault="00027204" w:rsidP="003714DE">
      <w:pPr>
        <w:spacing w:after="0"/>
        <w:rPr>
          <w:rFonts w:cstheme="minorHAnsi"/>
          <w:b/>
          <w:sz w:val="28"/>
          <w:szCs w:val="28"/>
        </w:rPr>
      </w:pPr>
    </w:p>
    <w:p w14:paraId="6A883399" w14:textId="1142DC6C" w:rsidR="00D45EF4" w:rsidRPr="001125EC" w:rsidRDefault="00D45EF4" w:rsidP="003714DE">
      <w:pPr>
        <w:spacing w:after="0"/>
        <w:rPr>
          <w:rFonts w:cstheme="minorHAnsi"/>
          <w:b/>
          <w:sz w:val="28"/>
          <w:szCs w:val="28"/>
        </w:rPr>
      </w:pPr>
      <w:r w:rsidRPr="001125EC">
        <w:rPr>
          <w:rFonts w:cstheme="minorHAnsi"/>
          <w:b/>
          <w:sz w:val="28"/>
          <w:szCs w:val="28"/>
        </w:rPr>
        <w:t>Submission Process</w:t>
      </w:r>
    </w:p>
    <w:p w14:paraId="06306760" w14:textId="77777777" w:rsidR="00D45EF4" w:rsidRPr="00000E99" w:rsidRDefault="00D45EF4" w:rsidP="003714DE">
      <w:pPr>
        <w:spacing w:after="0"/>
        <w:rPr>
          <w:rFonts w:cstheme="minorHAnsi"/>
          <w:sz w:val="24"/>
          <w:szCs w:val="24"/>
        </w:rPr>
      </w:pPr>
    </w:p>
    <w:p w14:paraId="09FA8BD8"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What documentation is needed to process my reimbursement? </w:t>
      </w:r>
    </w:p>
    <w:p w14:paraId="6BD39942" w14:textId="77777777" w:rsidR="00D45EF4" w:rsidRPr="00000E99" w:rsidRDefault="00D45EF4" w:rsidP="003714DE">
      <w:pPr>
        <w:spacing w:after="0"/>
        <w:rPr>
          <w:rFonts w:cstheme="minorHAnsi"/>
          <w:sz w:val="24"/>
          <w:szCs w:val="24"/>
        </w:rPr>
      </w:pPr>
      <w:r w:rsidRPr="00000E99">
        <w:rPr>
          <w:rFonts w:cstheme="minorHAnsi"/>
          <w:sz w:val="24"/>
          <w:szCs w:val="24"/>
        </w:rPr>
        <w:t xml:space="preserve">You will be asked to submit a receipt or other verifiable form of documentation from the organization sponsoring the </w:t>
      </w:r>
      <w:r w:rsidR="00000E99" w:rsidRPr="00000E99">
        <w:rPr>
          <w:rFonts w:cstheme="minorHAnsi"/>
          <w:sz w:val="24"/>
          <w:szCs w:val="24"/>
        </w:rPr>
        <w:t>health or fitness</w:t>
      </w:r>
      <w:r w:rsidRPr="00000E99">
        <w:rPr>
          <w:rFonts w:cstheme="minorHAnsi"/>
          <w:sz w:val="24"/>
          <w:szCs w:val="24"/>
        </w:rPr>
        <w:t xml:space="preserve"> activity as proof of purchase.</w:t>
      </w:r>
    </w:p>
    <w:p w14:paraId="2FAB773B" w14:textId="77777777" w:rsidR="00D45EF4" w:rsidRPr="00000E99" w:rsidRDefault="00D45EF4" w:rsidP="003714DE">
      <w:pPr>
        <w:spacing w:after="0"/>
        <w:rPr>
          <w:rFonts w:cstheme="minorHAnsi"/>
          <w:sz w:val="24"/>
          <w:szCs w:val="24"/>
        </w:rPr>
      </w:pPr>
    </w:p>
    <w:p w14:paraId="6009EED2"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Where do I submit my information for reimbursement? </w:t>
      </w:r>
    </w:p>
    <w:p w14:paraId="781BC6B4" w14:textId="7DF0A62C" w:rsidR="00D45EF4" w:rsidRPr="00000E99" w:rsidRDefault="00D45EF4" w:rsidP="003714DE">
      <w:pPr>
        <w:spacing w:after="0"/>
        <w:rPr>
          <w:rFonts w:cstheme="minorHAnsi"/>
          <w:sz w:val="24"/>
          <w:szCs w:val="24"/>
        </w:rPr>
      </w:pPr>
      <w:r w:rsidRPr="00000E99">
        <w:rPr>
          <w:rFonts w:cstheme="minorHAnsi"/>
          <w:sz w:val="24"/>
          <w:szCs w:val="24"/>
        </w:rPr>
        <w:t xml:space="preserve">All supporting documentation for your request can be uploaded through your reimbursement account, which can be accessed by visiting </w:t>
      </w:r>
      <w:r w:rsidR="00000E99" w:rsidRPr="00000E99">
        <w:rPr>
          <w:rFonts w:cstheme="minorHAnsi"/>
          <w:sz w:val="24"/>
          <w:szCs w:val="24"/>
        </w:rPr>
        <w:t>plymouthrock</w:t>
      </w:r>
      <w:r w:rsidRPr="00000E99">
        <w:rPr>
          <w:rFonts w:cstheme="minorHAnsi"/>
          <w:sz w:val="24"/>
          <w:szCs w:val="24"/>
        </w:rPr>
        <w:t xml:space="preserve">.globalfitrewards.com.  </w:t>
      </w:r>
    </w:p>
    <w:p w14:paraId="5CA2CE1E" w14:textId="77777777" w:rsidR="00D45EF4" w:rsidRPr="00000E99" w:rsidRDefault="00D45EF4" w:rsidP="003714DE">
      <w:pPr>
        <w:spacing w:after="0"/>
        <w:rPr>
          <w:rFonts w:cstheme="minorHAnsi"/>
          <w:sz w:val="24"/>
          <w:szCs w:val="24"/>
        </w:rPr>
      </w:pPr>
    </w:p>
    <w:p w14:paraId="6CCA2FEF"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How do you define a quarter for reimbursement? </w:t>
      </w:r>
    </w:p>
    <w:p w14:paraId="239DD844" w14:textId="77777777" w:rsidR="00D45EF4" w:rsidRPr="00000E99" w:rsidRDefault="00D45EF4" w:rsidP="003714DE">
      <w:pPr>
        <w:spacing w:after="0"/>
        <w:rPr>
          <w:rFonts w:cstheme="minorHAnsi"/>
          <w:sz w:val="24"/>
          <w:szCs w:val="24"/>
        </w:rPr>
      </w:pPr>
      <w:r w:rsidRPr="00000E99">
        <w:rPr>
          <w:rFonts w:cstheme="minorHAnsi"/>
          <w:sz w:val="24"/>
          <w:szCs w:val="24"/>
        </w:rPr>
        <w:t xml:space="preserve">The quarterly requirement for reimbursement is defined strictly as January-March, April-June, July-September and October-December. </w:t>
      </w:r>
    </w:p>
    <w:p w14:paraId="797E66AA" w14:textId="77777777" w:rsidR="00D45EF4" w:rsidRPr="00000E99" w:rsidRDefault="00D45EF4" w:rsidP="003714DE">
      <w:pPr>
        <w:spacing w:after="0"/>
        <w:rPr>
          <w:rFonts w:cstheme="minorHAnsi"/>
          <w:sz w:val="24"/>
          <w:szCs w:val="24"/>
        </w:rPr>
      </w:pPr>
    </w:p>
    <w:p w14:paraId="01359048"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What is the deadline to submit my application for reimbursement? </w:t>
      </w:r>
    </w:p>
    <w:p w14:paraId="7EECCBD5" w14:textId="77777777" w:rsidR="00D45EF4" w:rsidRPr="00000E99" w:rsidRDefault="00D45EF4" w:rsidP="003714DE">
      <w:pPr>
        <w:spacing w:after="0"/>
        <w:rPr>
          <w:rFonts w:cstheme="minorHAnsi"/>
          <w:sz w:val="24"/>
          <w:szCs w:val="24"/>
        </w:rPr>
      </w:pPr>
      <w:r w:rsidRPr="00000E99">
        <w:rPr>
          <w:rFonts w:cstheme="minorHAnsi"/>
          <w:sz w:val="24"/>
          <w:szCs w:val="24"/>
        </w:rPr>
        <w:t>You must submit your</w:t>
      </w:r>
      <w:r w:rsidR="00000E99" w:rsidRPr="00000E99">
        <w:rPr>
          <w:rFonts w:cstheme="minorHAnsi"/>
          <w:sz w:val="24"/>
          <w:szCs w:val="24"/>
        </w:rPr>
        <w:t xml:space="preserve"> reimbursement request within 21</w:t>
      </w:r>
      <w:r w:rsidRPr="00000E99">
        <w:rPr>
          <w:rFonts w:cstheme="minorHAnsi"/>
          <w:sz w:val="24"/>
          <w:szCs w:val="24"/>
        </w:rPr>
        <w:t xml:space="preserve"> days after the end of a quarter to be approved for the previous quarter’s expenses.</w:t>
      </w:r>
    </w:p>
    <w:p w14:paraId="5D5494A0" w14:textId="77777777" w:rsidR="00D45EF4" w:rsidRPr="00000E99" w:rsidRDefault="00D45EF4" w:rsidP="003714DE">
      <w:pPr>
        <w:spacing w:after="0"/>
        <w:rPr>
          <w:rFonts w:cstheme="minorHAnsi"/>
          <w:sz w:val="24"/>
          <w:szCs w:val="24"/>
        </w:rPr>
      </w:pPr>
    </w:p>
    <w:p w14:paraId="10D6B93C" w14:textId="77777777" w:rsidR="00D45EF4" w:rsidRPr="001125EC" w:rsidRDefault="00D45EF4" w:rsidP="003714DE">
      <w:pPr>
        <w:spacing w:after="0"/>
        <w:rPr>
          <w:rFonts w:cstheme="minorHAnsi"/>
          <w:b/>
          <w:sz w:val="24"/>
          <w:szCs w:val="24"/>
        </w:rPr>
      </w:pPr>
      <w:r w:rsidRPr="001125EC">
        <w:rPr>
          <w:rFonts w:cstheme="minorHAnsi"/>
          <w:b/>
          <w:sz w:val="24"/>
          <w:szCs w:val="24"/>
        </w:rPr>
        <w:t>What formats are acceptable when submitting the required documentation for reimbursement?</w:t>
      </w:r>
    </w:p>
    <w:p w14:paraId="188CF6FC" w14:textId="77777777" w:rsidR="00D45EF4" w:rsidRPr="00000E99" w:rsidRDefault="00D45EF4" w:rsidP="003714DE">
      <w:pPr>
        <w:spacing w:after="0"/>
        <w:rPr>
          <w:rFonts w:cstheme="minorHAnsi"/>
          <w:sz w:val="24"/>
          <w:szCs w:val="24"/>
        </w:rPr>
      </w:pPr>
      <w:r w:rsidRPr="00000E99">
        <w:rPr>
          <w:rFonts w:cstheme="minorHAnsi"/>
          <w:sz w:val="24"/>
          <w:szCs w:val="24"/>
        </w:rPr>
        <w:t xml:space="preserve">Supporting documentation can be uploaded in JPEG, GIF, TIFF, or PDF formats, and should not exceed 500KB. </w:t>
      </w:r>
    </w:p>
    <w:p w14:paraId="72EBE042" w14:textId="77777777" w:rsidR="00D45EF4" w:rsidRPr="00000E99" w:rsidRDefault="00D45EF4" w:rsidP="003714DE">
      <w:pPr>
        <w:spacing w:after="0"/>
        <w:rPr>
          <w:rFonts w:cstheme="minorHAnsi"/>
          <w:sz w:val="24"/>
          <w:szCs w:val="24"/>
        </w:rPr>
      </w:pPr>
    </w:p>
    <w:p w14:paraId="5E074573"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How can I confirm that my reimbursement has been processed? </w:t>
      </w:r>
    </w:p>
    <w:p w14:paraId="5800482F" w14:textId="77777777" w:rsidR="00D45EF4" w:rsidRPr="00000E99" w:rsidRDefault="00D45EF4" w:rsidP="003714DE">
      <w:pPr>
        <w:spacing w:after="0"/>
        <w:rPr>
          <w:rFonts w:cstheme="minorHAnsi"/>
          <w:sz w:val="24"/>
          <w:szCs w:val="24"/>
        </w:rPr>
      </w:pPr>
      <w:r w:rsidRPr="00000E99">
        <w:rPr>
          <w:rFonts w:cstheme="minorHAnsi"/>
          <w:sz w:val="24"/>
          <w:szCs w:val="24"/>
        </w:rPr>
        <w:t>Once you log into your reimbursement account, you will be able to view your submission and the associated status.</w:t>
      </w:r>
    </w:p>
    <w:p w14:paraId="1DDE1322" w14:textId="77777777" w:rsidR="00D45EF4" w:rsidRPr="00000E99" w:rsidRDefault="00D45EF4" w:rsidP="003714DE">
      <w:pPr>
        <w:spacing w:after="0"/>
        <w:rPr>
          <w:rFonts w:cstheme="minorHAnsi"/>
          <w:sz w:val="24"/>
          <w:szCs w:val="24"/>
        </w:rPr>
      </w:pPr>
    </w:p>
    <w:p w14:paraId="6B90D3F1" w14:textId="77777777" w:rsidR="00D45EF4" w:rsidRPr="001125EC" w:rsidRDefault="00D45EF4" w:rsidP="003714DE">
      <w:pPr>
        <w:spacing w:after="0"/>
        <w:rPr>
          <w:rFonts w:cstheme="minorHAnsi"/>
          <w:b/>
          <w:sz w:val="24"/>
          <w:szCs w:val="24"/>
        </w:rPr>
      </w:pPr>
      <w:r w:rsidRPr="001125EC">
        <w:rPr>
          <w:rFonts w:cstheme="minorHAnsi"/>
          <w:b/>
          <w:sz w:val="24"/>
          <w:szCs w:val="24"/>
        </w:rPr>
        <w:t>How can I obtain a copy of the reimbursement form that I submitted?</w:t>
      </w:r>
    </w:p>
    <w:p w14:paraId="2E1FC787" w14:textId="338A1D4B" w:rsidR="00D45EF4" w:rsidRPr="00000E99" w:rsidRDefault="00D45EF4" w:rsidP="003714DE">
      <w:pPr>
        <w:spacing w:after="0"/>
        <w:rPr>
          <w:rFonts w:cstheme="minorHAnsi"/>
          <w:sz w:val="24"/>
          <w:szCs w:val="24"/>
        </w:rPr>
      </w:pPr>
      <w:r w:rsidRPr="00000E99">
        <w:rPr>
          <w:rFonts w:cstheme="minorHAnsi"/>
          <w:sz w:val="24"/>
          <w:szCs w:val="24"/>
        </w:rPr>
        <w:t>If you need a copy of your reimbursement form, please print the document submi</w:t>
      </w:r>
      <w:r w:rsidR="00000E99" w:rsidRPr="00000E99">
        <w:rPr>
          <w:rFonts w:cstheme="minorHAnsi"/>
          <w:sz w:val="24"/>
          <w:szCs w:val="24"/>
        </w:rPr>
        <w:t xml:space="preserve">ssion screen for your records. </w:t>
      </w:r>
    </w:p>
    <w:p w14:paraId="14364D01" w14:textId="77777777" w:rsidR="00D45EF4" w:rsidRDefault="00D45EF4" w:rsidP="003714DE">
      <w:pPr>
        <w:spacing w:after="0"/>
        <w:rPr>
          <w:rFonts w:cstheme="minorHAnsi"/>
          <w:sz w:val="24"/>
          <w:szCs w:val="24"/>
        </w:rPr>
      </w:pPr>
    </w:p>
    <w:p w14:paraId="68DE941B" w14:textId="77777777" w:rsidR="00B577B1" w:rsidRPr="00000E99" w:rsidRDefault="00B577B1" w:rsidP="003714DE">
      <w:pPr>
        <w:spacing w:after="0"/>
        <w:rPr>
          <w:rFonts w:cstheme="minorHAnsi"/>
          <w:sz w:val="24"/>
          <w:szCs w:val="24"/>
        </w:rPr>
      </w:pPr>
    </w:p>
    <w:p w14:paraId="0234D35E" w14:textId="77777777" w:rsidR="00D45EF4" w:rsidRPr="001125EC" w:rsidRDefault="00D45EF4" w:rsidP="003714DE">
      <w:pPr>
        <w:spacing w:after="0"/>
        <w:rPr>
          <w:rFonts w:cstheme="minorHAnsi"/>
          <w:b/>
          <w:sz w:val="28"/>
          <w:szCs w:val="28"/>
        </w:rPr>
      </w:pPr>
      <w:r w:rsidRPr="001125EC">
        <w:rPr>
          <w:rFonts w:cstheme="minorHAnsi"/>
          <w:b/>
          <w:sz w:val="28"/>
          <w:szCs w:val="28"/>
        </w:rPr>
        <w:lastRenderedPageBreak/>
        <w:t>Reimbursement</w:t>
      </w:r>
    </w:p>
    <w:p w14:paraId="3F9D72DF" w14:textId="77777777" w:rsidR="00D45EF4" w:rsidRPr="00000E99" w:rsidRDefault="00D45EF4" w:rsidP="003714DE">
      <w:pPr>
        <w:spacing w:after="0"/>
        <w:rPr>
          <w:rFonts w:cstheme="minorHAnsi"/>
          <w:sz w:val="24"/>
          <w:szCs w:val="24"/>
        </w:rPr>
      </w:pPr>
    </w:p>
    <w:p w14:paraId="164CB7EC"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How and when will I receive my reimbursement? </w:t>
      </w:r>
    </w:p>
    <w:p w14:paraId="18389A39" w14:textId="6602D4F6" w:rsidR="00D45EF4" w:rsidRPr="00000E99" w:rsidRDefault="00326BEF" w:rsidP="003714DE">
      <w:pPr>
        <w:spacing w:after="0"/>
        <w:rPr>
          <w:rFonts w:cstheme="minorHAnsi"/>
          <w:sz w:val="24"/>
          <w:szCs w:val="24"/>
        </w:rPr>
      </w:pPr>
      <w:r>
        <w:rPr>
          <w:rFonts w:cstheme="minorHAnsi"/>
          <w:sz w:val="24"/>
          <w:szCs w:val="24"/>
        </w:rPr>
        <w:t xml:space="preserve">Approved expenses will be paid monthly through Payroll. Terminated employees are eligible to receive reimbursement for approved expenses as long as the expense was submitted prior to their last day of employment. </w:t>
      </w:r>
      <w:r w:rsidR="00D45EF4" w:rsidRPr="00000E99">
        <w:rPr>
          <w:rFonts w:cstheme="minorHAnsi"/>
          <w:sz w:val="24"/>
          <w:szCs w:val="24"/>
        </w:rPr>
        <w:t xml:space="preserve">You may log in to your GlobalFit account to check the status. </w:t>
      </w:r>
    </w:p>
    <w:p w14:paraId="4E814D1B" w14:textId="77777777" w:rsidR="00D45EF4" w:rsidRPr="00000E99" w:rsidRDefault="00D45EF4" w:rsidP="003714DE">
      <w:pPr>
        <w:spacing w:after="0"/>
        <w:rPr>
          <w:rFonts w:cstheme="minorHAnsi"/>
          <w:sz w:val="24"/>
          <w:szCs w:val="24"/>
        </w:rPr>
      </w:pPr>
    </w:p>
    <w:p w14:paraId="6336EAEF" w14:textId="77777777" w:rsidR="00027204" w:rsidRDefault="00027204" w:rsidP="003714DE">
      <w:pPr>
        <w:spacing w:after="0"/>
        <w:rPr>
          <w:rFonts w:cstheme="minorHAnsi"/>
          <w:b/>
          <w:sz w:val="24"/>
          <w:szCs w:val="24"/>
        </w:rPr>
      </w:pPr>
    </w:p>
    <w:p w14:paraId="5177DAD3" w14:textId="4DD799DF" w:rsidR="00D45EF4" w:rsidRPr="001125EC" w:rsidRDefault="00D45EF4" w:rsidP="003714DE">
      <w:pPr>
        <w:spacing w:after="0"/>
        <w:rPr>
          <w:rFonts w:cstheme="minorHAnsi"/>
          <w:b/>
          <w:sz w:val="24"/>
          <w:szCs w:val="24"/>
        </w:rPr>
      </w:pPr>
      <w:r w:rsidRPr="001125EC">
        <w:rPr>
          <w:rFonts w:cstheme="minorHAnsi"/>
          <w:b/>
          <w:sz w:val="24"/>
          <w:szCs w:val="24"/>
        </w:rPr>
        <w:t>After submission, how long does it take for my reimbursement to be processed and appear in my paycheck?</w:t>
      </w:r>
    </w:p>
    <w:p w14:paraId="7E12BE92" w14:textId="157DD041" w:rsidR="00D45EF4" w:rsidRPr="00000E99" w:rsidRDefault="003714DE" w:rsidP="003714DE">
      <w:pPr>
        <w:spacing w:after="0"/>
        <w:rPr>
          <w:rFonts w:cstheme="minorHAnsi"/>
          <w:sz w:val="24"/>
          <w:szCs w:val="24"/>
        </w:rPr>
      </w:pPr>
      <w:r>
        <w:rPr>
          <w:rFonts w:cstheme="minorHAnsi"/>
          <w:sz w:val="24"/>
          <w:szCs w:val="24"/>
        </w:rPr>
        <w:t xml:space="preserve">Reimbursements will be </w:t>
      </w:r>
      <w:r w:rsidR="00326BEF">
        <w:rPr>
          <w:rFonts w:cstheme="minorHAnsi"/>
          <w:sz w:val="24"/>
          <w:szCs w:val="24"/>
        </w:rPr>
        <w:t xml:space="preserve">processed </w:t>
      </w:r>
      <w:r>
        <w:rPr>
          <w:rFonts w:cstheme="minorHAnsi"/>
          <w:sz w:val="24"/>
          <w:szCs w:val="24"/>
        </w:rPr>
        <w:t xml:space="preserve">in the month after your reimbursement </w:t>
      </w:r>
      <w:r w:rsidR="00326BEF">
        <w:rPr>
          <w:rFonts w:cstheme="minorHAnsi"/>
          <w:sz w:val="24"/>
          <w:szCs w:val="24"/>
        </w:rPr>
        <w:t>is approved</w:t>
      </w:r>
      <w:r>
        <w:rPr>
          <w:rFonts w:cstheme="minorHAnsi"/>
          <w:sz w:val="24"/>
          <w:szCs w:val="24"/>
        </w:rPr>
        <w:t>.</w:t>
      </w:r>
      <w:r w:rsidRPr="00000E99" w:rsidDel="003714DE">
        <w:rPr>
          <w:rFonts w:cstheme="minorHAnsi"/>
          <w:sz w:val="24"/>
          <w:szCs w:val="24"/>
        </w:rPr>
        <w:t xml:space="preserve"> </w:t>
      </w:r>
    </w:p>
    <w:p w14:paraId="00E0B7E3" w14:textId="77777777" w:rsidR="00CF03CA" w:rsidRDefault="00CF03CA" w:rsidP="003714DE">
      <w:pPr>
        <w:spacing w:after="0"/>
        <w:rPr>
          <w:rFonts w:cstheme="minorHAnsi"/>
          <w:b/>
          <w:sz w:val="24"/>
          <w:szCs w:val="24"/>
        </w:rPr>
      </w:pPr>
    </w:p>
    <w:p w14:paraId="3025D2CA" w14:textId="18E76A2B" w:rsidR="00D45EF4" w:rsidRPr="001125EC" w:rsidRDefault="00D45EF4" w:rsidP="003714DE">
      <w:pPr>
        <w:spacing w:after="0"/>
        <w:rPr>
          <w:rFonts w:cstheme="minorHAnsi"/>
          <w:b/>
          <w:sz w:val="24"/>
          <w:szCs w:val="24"/>
        </w:rPr>
      </w:pPr>
      <w:r w:rsidRPr="001125EC">
        <w:rPr>
          <w:rFonts w:cstheme="minorHAnsi"/>
          <w:b/>
          <w:sz w:val="24"/>
          <w:szCs w:val="24"/>
        </w:rPr>
        <w:t xml:space="preserve">Is there anything that might cause delays in receiving my reimbursement? </w:t>
      </w:r>
    </w:p>
    <w:p w14:paraId="36144AA7" w14:textId="77777777" w:rsidR="00D45EF4" w:rsidRPr="00000E99" w:rsidRDefault="00D45EF4" w:rsidP="003714DE">
      <w:pPr>
        <w:spacing w:after="0"/>
        <w:rPr>
          <w:rFonts w:cstheme="minorHAnsi"/>
          <w:sz w:val="24"/>
          <w:szCs w:val="24"/>
        </w:rPr>
      </w:pPr>
      <w:r w:rsidRPr="00000E99">
        <w:rPr>
          <w:rFonts w:cstheme="minorHAnsi"/>
          <w:sz w:val="24"/>
          <w:szCs w:val="24"/>
        </w:rPr>
        <w:t>Providing incorrect or incomplete account information and not meeting requirements are some factors that might lead to delays or cause your reimbursement to be declined.</w:t>
      </w:r>
    </w:p>
    <w:p w14:paraId="4380B625" w14:textId="77777777" w:rsidR="00D45EF4" w:rsidRPr="00000E99" w:rsidRDefault="00D45EF4" w:rsidP="003714DE">
      <w:pPr>
        <w:spacing w:after="0"/>
        <w:rPr>
          <w:rFonts w:cstheme="minorHAnsi"/>
          <w:sz w:val="24"/>
          <w:szCs w:val="24"/>
        </w:rPr>
      </w:pPr>
    </w:p>
    <w:p w14:paraId="3BD87C3D" w14:textId="77777777" w:rsidR="00D45EF4" w:rsidRPr="001125EC" w:rsidRDefault="001125EC" w:rsidP="003714DE">
      <w:pPr>
        <w:spacing w:after="0"/>
        <w:rPr>
          <w:rFonts w:cstheme="minorHAnsi"/>
          <w:b/>
          <w:sz w:val="28"/>
          <w:szCs w:val="28"/>
        </w:rPr>
      </w:pPr>
      <w:r>
        <w:rPr>
          <w:rFonts w:cstheme="minorHAnsi"/>
          <w:b/>
          <w:sz w:val="28"/>
          <w:szCs w:val="28"/>
        </w:rPr>
        <w:t>O</w:t>
      </w:r>
      <w:r w:rsidR="00D45EF4" w:rsidRPr="001125EC">
        <w:rPr>
          <w:rFonts w:cstheme="minorHAnsi"/>
          <w:b/>
          <w:sz w:val="28"/>
          <w:szCs w:val="28"/>
        </w:rPr>
        <w:t>ther Questions</w:t>
      </w:r>
    </w:p>
    <w:p w14:paraId="7B22FEFB" w14:textId="77777777" w:rsidR="00D45EF4" w:rsidRPr="00000E99" w:rsidRDefault="00D45EF4" w:rsidP="003714DE">
      <w:pPr>
        <w:spacing w:after="0"/>
        <w:rPr>
          <w:rFonts w:cstheme="minorHAnsi"/>
          <w:sz w:val="24"/>
          <w:szCs w:val="24"/>
        </w:rPr>
      </w:pPr>
    </w:p>
    <w:p w14:paraId="089CE6B0"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What is the maximum reimbursement? </w:t>
      </w:r>
    </w:p>
    <w:p w14:paraId="064A9906" w14:textId="77777777" w:rsidR="00D45EF4" w:rsidRPr="00000E99" w:rsidRDefault="00D45EF4" w:rsidP="003714DE">
      <w:pPr>
        <w:spacing w:after="0"/>
        <w:rPr>
          <w:rFonts w:cstheme="minorHAnsi"/>
          <w:sz w:val="24"/>
          <w:szCs w:val="24"/>
        </w:rPr>
      </w:pPr>
      <w:r w:rsidRPr="00000E99">
        <w:rPr>
          <w:rFonts w:cstheme="minorHAnsi"/>
          <w:sz w:val="24"/>
          <w:szCs w:val="24"/>
        </w:rPr>
        <w:t>The maxi</w:t>
      </w:r>
      <w:r w:rsidR="00000E99" w:rsidRPr="00000E99">
        <w:rPr>
          <w:rFonts w:cstheme="minorHAnsi"/>
          <w:sz w:val="24"/>
          <w:szCs w:val="24"/>
        </w:rPr>
        <w:t xml:space="preserve">mum reimbursement is up to $100 per quarter (i.e. up to $400 per </w:t>
      </w:r>
      <w:r w:rsidRPr="00000E99">
        <w:rPr>
          <w:rFonts w:cstheme="minorHAnsi"/>
          <w:sz w:val="24"/>
          <w:szCs w:val="24"/>
        </w:rPr>
        <w:t xml:space="preserve">year), less appropriate income taxes across all programs. </w:t>
      </w:r>
    </w:p>
    <w:p w14:paraId="76DD3FA9" w14:textId="77777777" w:rsidR="00D45EF4" w:rsidRPr="00000E99" w:rsidRDefault="00D45EF4" w:rsidP="003714DE">
      <w:pPr>
        <w:spacing w:after="0"/>
        <w:rPr>
          <w:rFonts w:cstheme="minorHAnsi"/>
          <w:sz w:val="24"/>
          <w:szCs w:val="24"/>
        </w:rPr>
      </w:pPr>
    </w:p>
    <w:p w14:paraId="20E03759" w14:textId="77777777" w:rsidR="00D45EF4" w:rsidRPr="001125EC" w:rsidRDefault="00D45EF4" w:rsidP="003714DE">
      <w:pPr>
        <w:spacing w:after="0"/>
        <w:rPr>
          <w:rFonts w:cstheme="minorHAnsi"/>
          <w:b/>
          <w:sz w:val="24"/>
          <w:szCs w:val="24"/>
        </w:rPr>
      </w:pPr>
      <w:r w:rsidRPr="001125EC">
        <w:rPr>
          <w:rFonts w:cstheme="minorHAnsi"/>
          <w:b/>
          <w:sz w:val="24"/>
          <w:szCs w:val="24"/>
        </w:rPr>
        <w:t>If my fitness expenses during one quarter are less than $100, can I roll that unused money over into the next quarter?</w:t>
      </w:r>
    </w:p>
    <w:p w14:paraId="60926081" w14:textId="39895EB3" w:rsidR="00D45EF4" w:rsidRPr="00000E99" w:rsidRDefault="00D45EF4" w:rsidP="003714DE">
      <w:pPr>
        <w:spacing w:after="0"/>
        <w:rPr>
          <w:rFonts w:cstheme="minorHAnsi"/>
          <w:sz w:val="24"/>
          <w:szCs w:val="24"/>
        </w:rPr>
      </w:pPr>
      <w:r w:rsidRPr="00000E99">
        <w:rPr>
          <w:rFonts w:cstheme="minorHAnsi"/>
          <w:sz w:val="24"/>
          <w:szCs w:val="24"/>
        </w:rPr>
        <w:t xml:space="preserve">No, unused funds cannot be rolled over into the next quarter. </w:t>
      </w:r>
    </w:p>
    <w:p w14:paraId="51BB03D7" w14:textId="77777777" w:rsidR="00CF03CA" w:rsidRDefault="00CF03CA" w:rsidP="003714DE">
      <w:pPr>
        <w:spacing w:after="0"/>
        <w:rPr>
          <w:rFonts w:cstheme="minorHAnsi"/>
          <w:b/>
          <w:sz w:val="24"/>
          <w:szCs w:val="24"/>
        </w:rPr>
      </w:pPr>
    </w:p>
    <w:p w14:paraId="6A8D2A80" w14:textId="06504D88" w:rsidR="00D45EF4" w:rsidRPr="001125EC" w:rsidRDefault="00D45EF4" w:rsidP="003714DE">
      <w:pPr>
        <w:spacing w:after="0"/>
        <w:rPr>
          <w:rFonts w:cstheme="minorHAnsi"/>
          <w:b/>
          <w:sz w:val="24"/>
          <w:szCs w:val="24"/>
        </w:rPr>
      </w:pPr>
      <w:r w:rsidRPr="001125EC">
        <w:rPr>
          <w:rFonts w:cstheme="minorHAnsi"/>
          <w:b/>
          <w:sz w:val="24"/>
          <w:szCs w:val="24"/>
        </w:rPr>
        <w:t xml:space="preserve">Can I submit more than one request for reimbursement – for example, one for gym membership, then another one for </w:t>
      </w:r>
      <w:r w:rsidR="00000E99" w:rsidRPr="001125EC">
        <w:rPr>
          <w:rFonts w:cstheme="minorHAnsi"/>
          <w:b/>
          <w:sz w:val="24"/>
          <w:szCs w:val="24"/>
        </w:rPr>
        <w:t>group exercise classes</w:t>
      </w:r>
      <w:r w:rsidRPr="001125EC">
        <w:rPr>
          <w:rFonts w:cstheme="minorHAnsi"/>
          <w:b/>
          <w:sz w:val="24"/>
          <w:szCs w:val="24"/>
        </w:rPr>
        <w:t xml:space="preserve">? </w:t>
      </w:r>
    </w:p>
    <w:p w14:paraId="44A45115" w14:textId="77777777" w:rsidR="00D45EF4" w:rsidRPr="00000E99" w:rsidRDefault="00D45EF4" w:rsidP="003714DE">
      <w:pPr>
        <w:spacing w:after="0"/>
        <w:rPr>
          <w:rFonts w:cstheme="minorHAnsi"/>
          <w:sz w:val="24"/>
          <w:szCs w:val="24"/>
        </w:rPr>
      </w:pPr>
      <w:r w:rsidRPr="00000E99">
        <w:rPr>
          <w:rFonts w:cstheme="minorHAnsi"/>
          <w:sz w:val="24"/>
          <w:szCs w:val="24"/>
        </w:rPr>
        <w:t xml:space="preserve">Yes.  You can submit multiple </w:t>
      </w:r>
      <w:r w:rsidR="001125EC" w:rsidRPr="00000E99">
        <w:rPr>
          <w:rFonts w:cstheme="minorHAnsi"/>
          <w:sz w:val="24"/>
          <w:szCs w:val="24"/>
        </w:rPr>
        <w:t>receipts up</w:t>
      </w:r>
      <w:r w:rsidRPr="00000E99">
        <w:rPr>
          <w:rFonts w:cstheme="minorHAnsi"/>
          <w:sz w:val="24"/>
          <w:szCs w:val="24"/>
        </w:rPr>
        <w:t xml:space="preserve"> to the reimbursable amount per quarter</w:t>
      </w:r>
      <w:r w:rsidR="00000E99" w:rsidRPr="00000E99">
        <w:rPr>
          <w:rFonts w:cstheme="minorHAnsi"/>
          <w:sz w:val="24"/>
          <w:szCs w:val="24"/>
        </w:rPr>
        <w:t>.</w:t>
      </w:r>
    </w:p>
    <w:p w14:paraId="6EC771A3" w14:textId="77777777" w:rsidR="00D45EF4" w:rsidRPr="00000E99" w:rsidRDefault="00D45EF4" w:rsidP="003714DE">
      <w:pPr>
        <w:spacing w:after="0"/>
        <w:rPr>
          <w:rFonts w:cstheme="minorHAnsi"/>
          <w:sz w:val="24"/>
          <w:szCs w:val="24"/>
        </w:rPr>
      </w:pPr>
    </w:p>
    <w:p w14:paraId="745F6057" w14:textId="77777777" w:rsidR="00D45EF4" w:rsidRPr="001125EC" w:rsidRDefault="00D45EF4" w:rsidP="003714DE">
      <w:pPr>
        <w:spacing w:after="0"/>
        <w:rPr>
          <w:rFonts w:cstheme="minorHAnsi"/>
          <w:b/>
          <w:sz w:val="24"/>
          <w:szCs w:val="24"/>
        </w:rPr>
      </w:pPr>
      <w:r w:rsidRPr="001125EC">
        <w:rPr>
          <w:rFonts w:cstheme="minorHAnsi"/>
          <w:b/>
          <w:sz w:val="24"/>
          <w:szCs w:val="24"/>
        </w:rPr>
        <w:t xml:space="preserve">If I pay for my fees annually, do I still need to submit for reimbursement quarterly? </w:t>
      </w:r>
    </w:p>
    <w:p w14:paraId="09FFD9A0" w14:textId="6B5225D4" w:rsidR="00D45EF4" w:rsidRPr="00000E99" w:rsidRDefault="00D45EF4" w:rsidP="003714DE">
      <w:pPr>
        <w:spacing w:after="0"/>
        <w:rPr>
          <w:rFonts w:cstheme="minorHAnsi"/>
          <w:sz w:val="24"/>
          <w:szCs w:val="24"/>
        </w:rPr>
      </w:pPr>
      <w:r w:rsidRPr="00000E99">
        <w:rPr>
          <w:rFonts w:cstheme="minorHAnsi"/>
          <w:sz w:val="24"/>
          <w:szCs w:val="24"/>
        </w:rPr>
        <w:t>Yes. Quarterly submission is a requirement of the program</w:t>
      </w:r>
      <w:r w:rsidR="00000E99" w:rsidRPr="00000E99">
        <w:rPr>
          <w:rFonts w:cstheme="minorHAnsi"/>
          <w:sz w:val="24"/>
          <w:szCs w:val="24"/>
        </w:rPr>
        <w:t>.</w:t>
      </w:r>
      <w:r w:rsidR="00E57E6C">
        <w:rPr>
          <w:rFonts w:cstheme="minorHAnsi"/>
          <w:sz w:val="24"/>
          <w:szCs w:val="24"/>
        </w:rPr>
        <w:t xml:space="preserve"> You may submit the same receipt in multiple quarters until you have been reimbursed for the full cost or reached the maximum </w:t>
      </w:r>
      <w:r w:rsidR="007732FB">
        <w:rPr>
          <w:rFonts w:cstheme="minorHAnsi"/>
          <w:sz w:val="24"/>
          <w:szCs w:val="24"/>
        </w:rPr>
        <w:t xml:space="preserve">amount </w:t>
      </w:r>
      <w:r w:rsidR="00E57E6C">
        <w:rPr>
          <w:rFonts w:cstheme="minorHAnsi"/>
          <w:sz w:val="24"/>
          <w:szCs w:val="24"/>
        </w:rPr>
        <w:t>for reimbursement.</w:t>
      </w:r>
    </w:p>
    <w:p w14:paraId="374C97E2" w14:textId="77777777" w:rsidR="00D45EF4" w:rsidRPr="00000E99" w:rsidRDefault="00D45EF4" w:rsidP="003714DE">
      <w:pPr>
        <w:spacing w:after="0"/>
        <w:rPr>
          <w:rFonts w:cstheme="minorHAnsi"/>
          <w:sz w:val="24"/>
          <w:szCs w:val="24"/>
        </w:rPr>
      </w:pPr>
    </w:p>
    <w:p w14:paraId="106B7AE4" w14:textId="77777777" w:rsidR="00D45EF4" w:rsidRPr="001125EC" w:rsidRDefault="00D45EF4" w:rsidP="003714DE">
      <w:pPr>
        <w:spacing w:after="0"/>
        <w:rPr>
          <w:rFonts w:cstheme="minorHAnsi"/>
          <w:b/>
          <w:sz w:val="24"/>
          <w:szCs w:val="24"/>
        </w:rPr>
      </w:pPr>
      <w:r w:rsidRPr="001125EC">
        <w:rPr>
          <w:rFonts w:cstheme="minorHAnsi"/>
          <w:b/>
          <w:sz w:val="24"/>
          <w:szCs w:val="24"/>
        </w:rPr>
        <w:t>Can I get reimbursed for fitness equipment I purchase for home-use?</w:t>
      </w:r>
    </w:p>
    <w:p w14:paraId="065642BD" w14:textId="0B1FFA39" w:rsidR="00D45EF4" w:rsidRPr="00000E99" w:rsidRDefault="00D45EF4" w:rsidP="003714DE">
      <w:pPr>
        <w:spacing w:after="0"/>
        <w:rPr>
          <w:rFonts w:cstheme="minorHAnsi"/>
          <w:sz w:val="24"/>
          <w:szCs w:val="24"/>
        </w:rPr>
      </w:pPr>
      <w:r w:rsidRPr="00000E99">
        <w:rPr>
          <w:rFonts w:cstheme="minorHAnsi"/>
          <w:sz w:val="24"/>
          <w:szCs w:val="24"/>
        </w:rPr>
        <w:t xml:space="preserve">No. Fitness equipment is not eligible for reimbursement </w:t>
      </w:r>
      <w:r w:rsidR="00000E99" w:rsidRPr="00000E99">
        <w:rPr>
          <w:rFonts w:cstheme="minorHAnsi"/>
          <w:sz w:val="24"/>
          <w:szCs w:val="24"/>
        </w:rPr>
        <w:t>as part of this program</w:t>
      </w:r>
      <w:r w:rsidR="00326BEF">
        <w:rPr>
          <w:rFonts w:cstheme="minorHAnsi"/>
          <w:sz w:val="24"/>
          <w:szCs w:val="24"/>
        </w:rPr>
        <w:t>.</w:t>
      </w:r>
    </w:p>
    <w:p w14:paraId="364B1232" w14:textId="77777777" w:rsidR="00D45EF4" w:rsidRPr="00000E99" w:rsidRDefault="00D45EF4" w:rsidP="003714DE">
      <w:pPr>
        <w:spacing w:after="0"/>
        <w:rPr>
          <w:rFonts w:cstheme="minorHAnsi"/>
          <w:sz w:val="24"/>
          <w:szCs w:val="24"/>
        </w:rPr>
      </w:pPr>
    </w:p>
    <w:p w14:paraId="3DE4BBEE" w14:textId="77777777" w:rsidR="00B577B1" w:rsidRDefault="00B577B1" w:rsidP="003714DE">
      <w:pPr>
        <w:spacing w:after="0"/>
        <w:rPr>
          <w:rFonts w:cstheme="minorHAnsi"/>
          <w:b/>
          <w:sz w:val="28"/>
          <w:szCs w:val="28"/>
        </w:rPr>
      </w:pPr>
    </w:p>
    <w:p w14:paraId="7905D137" w14:textId="77777777" w:rsidR="00D45EF4" w:rsidRPr="001125EC" w:rsidRDefault="00D45EF4" w:rsidP="003714DE">
      <w:pPr>
        <w:spacing w:after="0"/>
        <w:rPr>
          <w:rFonts w:cstheme="minorHAnsi"/>
          <w:b/>
          <w:sz w:val="28"/>
          <w:szCs w:val="28"/>
        </w:rPr>
      </w:pPr>
      <w:r w:rsidRPr="001125EC">
        <w:rPr>
          <w:rFonts w:cstheme="minorHAnsi"/>
          <w:b/>
          <w:sz w:val="28"/>
          <w:szCs w:val="28"/>
        </w:rPr>
        <w:lastRenderedPageBreak/>
        <w:t xml:space="preserve">Technical Support </w:t>
      </w:r>
    </w:p>
    <w:p w14:paraId="6F382F00" w14:textId="77777777" w:rsidR="00D45EF4" w:rsidRPr="00000E99" w:rsidRDefault="00D45EF4" w:rsidP="003714DE">
      <w:pPr>
        <w:spacing w:after="0"/>
        <w:rPr>
          <w:rFonts w:cstheme="minorHAnsi"/>
          <w:sz w:val="24"/>
          <w:szCs w:val="24"/>
        </w:rPr>
      </w:pPr>
      <w:r w:rsidRPr="00000E99">
        <w:rPr>
          <w:rFonts w:cstheme="minorHAnsi"/>
          <w:sz w:val="24"/>
          <w:szCs w:val="24"/>
        </w:rPr>
        <w:t>If I have questions or difficulties, who can I contact for support?</w:t>
      </w:r>
    </w:p>
    <w:p w14:paraId="5970154D" w14:textId="77777777" w:rsidR="00D45EF4" w:rsidRPr="00000E99" w:rsidRDefault="00000E99" w:rsidP="003714DE">
      <w:pPr>
        <w:spacing w:after="0"/>
        <w:rPr>
          <w:rFonts w:cstheme="minorHAnsi"/>
          <w:sz w:val="24"/>
          <w:szCs w:val="24"/>
        </w:rPr>
      </w:pPr>
      <w:r w:rsidRPr="00000E99">
        <w:rPr>
          <w:rFonts w:cstheme="minorHAnsi"/>
          <w:sz w:val="24"/>
          <w:szCs w:val="24"/>
        </w:rPr>
        <w:t xml:space="preserve">You may email </w:t>
      </w:r>
      <w:hyperlink r:id="rId7" w:history="1">
        <w:r w:rsidRPr="00000E99">
          <w:rPr>
            <w:rStyle w:val="Hyperlink"/>
            <w:rFonts w:cstheme="minorHAnsi"/>
            <w:sz w:val="24"/>
            <w:szCs w:val="24"/>
          </w:rPr>
          <w:t>support@globalfitrewards.com</w:t>
        </w:r>
      </w:hyperlink>
      <w:r w:rsidRPr="00000E99">
        <w:rPr>
          <w:rFonts w:cstheme="minorHAnsi"/>
          <w:sz w:val="24"/>
          <w:szCs w:val="24"/>
        </w:rPr>
        <w:t xml:space="preserve"> or call 1-800-591-8880. If you are logged in to your account you may also open a support ticket at the bottom of the webpage.</w:t>
      </w:r>
    </w:p>
    <w:p w14:paraId="3BEE0004" w14:textId="77777777" w:rsidR="00D45EF4" w:rsidRPr="00000E99" w:rsidRDefault="00D45EF4" w:rsidP="003714DE">
      <w:pPr>
        <w:spacing w:after="0"/>
        <w:rPr>
          <w:rFonts w:cstheme="minorHAnsi"/>
          <w:sz w:val="24"/>
          <w:szCs w:val="24"/>
        </w:rPr>
      </w:pPr>
    </w:p>
    <w:p w14:paraId="34837983" w14:textId="77777777" w:rsidR="004F13E9" w:rsidRPr="00000E99" w:rsidRDefault="003E2B4F" w:rsidP="003714DE">
      <w:pPr>
        <w:spacing w:after="0"/>
        <w:rPr>
          <w:rFonts w:cstheme="minorHAnsi"/>
          <w:sz w:val="24"/>
          <w:szCs w:val="24"/>
        </w:rPr>
      </w:pPr>
    </w:p>
    <w:sectPr w:rsidR="004F13E9" w:rsidRPr="00000E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F3373" w14:textId="77777777" w:rsidR="003E2B4F" w:rsidRDefault="003E2B4F" w:rsidP="000A2ABB">
      <w:pPr>
        <w:spacing w:after="0" w:line="240" w:lineRule="auto"/>
      </w:pPr>
      <w:r>
        <w:separator/>
      </w:r>
    </w:p>
  </w:endnote>
  <w:endnote w:type="continuationSeparator" w:id="0">
    <w:p w14:paraId="51FE5474" w14:textId="77777777" w:rsidR="003E2B4F" w:rsidRDefault="003E2B4F" w:rsidP="000A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AE5B" w14:textId="77777777" w:rsidR="00027204" w:rsidRDefault="00027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504626"/>
      <w:docPartObj>
        <w:docPartGallery w:val="Page Numbers (Bottom of Page)"/>
        <w:docPartUnique/>
      </w:docPartObj>
    </w:sdtPr>
    <w:sdtEndPr>
      <w:rPr>
        <w:noProof/>
      </w:rPr>
    </w:sdtEndPr>
    <w:sdtContent>
      <w:p w14:paraId="7052C05C" w14:textId="232C459E" w:rsidR="00027204" w:rsidRDefault="00027204">
        <w:pPr>
          <w:pStyle w:val="Footer"/>
          <w:jc w:val="right"/>
        </w:pPr>
        <w:r>
          <w:fldChar w:fldCharType="begin"/>
        </w:r>
        <w:r>
          <w:instrText xml:space="preserve"> PAGE   \* MERGEFORMAT </w:instrText>
        </w:r>
        <w:r>
          <w:fldChar w:fldCharType="separate"/>
        </w:r>
        <w:r w:rsidR="00E33828">
          <w:rPr>
            <w:noProof/>
          </w:rPr>
          <w:t>5</w:t>
        </w:r>
        <w:r>
          <w:rPr>
            <w:noProof/>
          </w:rPr>
          <w:fldChar w:fldCharType="end"/>
        </w:r>
      </w:p>
    </w:sdtContent>
  </w:sdt>
  <w:p w14:paraId="36C03571" w14:textId="77777777" w:rsidR="00027204" w:rsidRDefault="00027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4C3F" w14:textId="77777777" w:rsidR="00027204" w:rsidRDefault="00027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228D8" w14:textId="77777777" w:rsidR="003E2B4F" w:rsidRDefault="003E2B4F" w:rsidP="000A2ABB">
      <w:pPr>
        <w:spacing w:after="0" w:line="240" w:lineRule="auto"/>
      </w:pPr>
      <w:r>
        <w:separator/>
      </w:r>
    </w:p>
  </w:footnote>
  <w:footnote w:type="continuationSeparator" w:id="0">
    <w:p w14:paraId="5DDC1245" w14:textId="77777777" w:rsidR="003E2B4F" w:rsidRDefault="003E2B4F" w:rsidP="000A2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DF141" w14:textId="77777777" w:rsidR="00027204" w:rsidRDefault="00027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DDF3" w14:textId="7EF3984E" w:rsidR="000A2ABB" w:rsidRDefault="000A2ABB" w:rsidP="000A2ABB">
    <w:pPr>
      <w:pStyle w:val="Header"/>
      <w:jc w:val="right"/>
    </w:pPr>
    <w:r>
      <w:rPr>
        <w:noProof/>
      </w:rPr>
      <w:drawing>
        <wp:inline distT="0" distB="0" distL="0" distR="0" wp14:anchorId="73A452FC" wp14:editId="4D205E50">
          <wp:extent cx="1409700" cy="422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ymouth-rock-logo-mobile.png"/>
                  <pic:cNvPicPr/>
                </pic:nvPicPr>
                <pic:blipFill>
                  <a:blip r:embed="rId1">
                    <a:extLst>
                      <a:ext uri="{28A0092B-C50C-407E-A947-70E740481C1C}">
                        <a14:useLocalDpi xmlns:a14="http://schemas.microsoft.com/office/drawing/2010/main" val="0"/>
                      </a:ext>
                    </a:extLst>
                  </a:blip>
                  <a:stretch>
                    <a:fillRect/>
                  </a:stretch>
                </pic:blipFill>
                <pic:spPr>
                  <a:xfrm>
                    <a:off x="0" y="0"/>
                    <a:ext cx="1439017" cy="431398"/>
                  </a:xfrm>
                  <a:prstGeom prst="rect">
                    <a:avLst/>
                  </a:prstGeom>
                </pic:spPr>
              </pic:pic>
            </a:graphicData>
          </a:graphic>
        </wp:inline>
      </w:drawing>
    </w:r>
  </w:p>
  <w:p w14:paraId="04AE682F" w14:textId="77777777" w:rsidR="000A2ABB" w:rsidRDefault="000A2A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C204" w14:textId="77777777" w:rsidR="00027204" w:rsidRDefault="00027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F4"/>
    <w:rsid w:val="00000E99"/>
    <w:rsid w:val="00027204"/>
    <w:rsid w:val="000A2ABB"/>
    <w:rsid w:val="001125EC"/>
    <w:rsid w:val="00326BEF"/>
    <w:rsid w:val="00336961"/>
    <w:rsid w:val="003714DE"/>
    <w:rsid w:val="003E2B4F"/>
    <w:rsid w:val="00693345"/>
    <w:rsid w:val="006A6B80"/>
    <w:rsid w:val="007663CB"/>
    <w:rsid w:val="007732FB"/>
    <w:rsid w:val="007C0C3A"/>
    <w:rsid w:val="00852304"/>
    <w:rsid w:val="009F7B7F"/>
    <w:rsid w:val="00A34C91"/>
    <w:rsid w:val="00AE2298"/>
    <w:rsid w:val="00B577B1"/>
    <w:rsid w:val="00CE38CA"/>
    <w:rsid w:val="00CF03CA"/>
    <w:rsid w:val="00D45EF4"/>
    <w:rsid w:val="00E33828"/>
    <w:rsid w:val="00E5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641C2"/>
  <w15:chartTrackingRefBased/>
  <w15:docId w15:val="{FFBCF11B-08F2-4C25-885D-24DFE03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E99"/>
    <w:rPr>
      <w:color w:val="0563C1" w:themeColor="hyperlink"/>
      <w:u w:val="single"/>
    </w:rPr>
  </w:style>
  <w:style w:type="paragraph" w:styleId="ListParagraph">
    <w:name w:val="List Paragraph"/>
    <w:basedOn w:val="Normal"/>
    <w:uiPriority w:val="34"/>
    <w:qFormat/>
    <w:rsid w:val="003714DE"/>
    <w:pPr>
      <w:ind w:left="720"/>
      <w:contextualSpacing/>
    </w:pPr>
  </w:style>
  <w:style w:type="paragraph" w:styleId="BalloonText">
    <w:name w:val="Balloon Text"/>
    <w:basedOn w:val="Normal"/>
    <w:link w:val="BalloonTextChar"/>
    <w:uiPriority w:val="99"/>
    <w:semiHidden/>
    <w:unhideWhenUsed/>
    <w:rsid w:val="00AE2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98"/>
    <w:rPr>
      <w:rFonts w:ascii="Segoe UI" w:hAnsi="Segoe UI" w:cs="Segoe UI"/>
      <w:sz w:val="18"/>
      <w:szCs w:val="18"/>
    </w:rPr>
  </w:style>
  <w:style w:type="character" w:styleId="CommentReference">
    <w:name w:val="annotation reference"/>
    <w:basedOn w:val="DefaultParagraphFont"/>
    <w:uiPriority w:val="99"/>
    <w:semiHidden/>
    <w:unhideWhenUsed/>
    <w:rsid w:val="00AE2298"/>
    <w:rPr>
      <w:sz w:val="16"/>
      <w:szCs w:val="16"/>
    </w:rPr>
  </w:style>
  <w:style w:type="paragraph" w:styleId="CommentText">
    <w:name w:val="annotation text"/>
    <w:basedOn w:val="Normal"/>
    <w:link w:val="CommentTextChar"/>
    <w:uiPriority w:val="99"/>
    <w:semiHidden/>
    <w:unhideWhenUsed/>
    <w:rsid w:val="00AE2298"/>
    <w:pPr>
      <w:spacing w:line="240" w:lineRule="auto"/>
    </w:pPr>
    <w:rPr>
      <w:sz w:val="20"/>
      <w:szCs w:val="20"/>
    </w:rPr>
  </w:style>
  <w:style w:type="character" w:customStyle="1" w:styleId="CommentTextChar">
    <w:name w:val="Comment Text Char"/>
    <w:basedOn w:val="DefaultParagraphFont"/>
    <w:link w:val="CommentText"/>
    <w:uiPriority w:val="99"/>
    <w:semiHidden/>
    <w:rsid w:val="00AE2298"/>
    <w:rPr>
      <w:sz w:val="20"/>
      <w:szCs w:val="20"/>
    </w:rPr>
  </w:style>
  <w:style w:type="paragraph" w:styleId="CommentSubject">
    <w:name w:val="annotation subject"/>
    <w:basedOn w:val="CommentText"/>
    <w:next w:val="CommentText"/>
    <w:link w:val="CommentSubjectChar"/>
    <w:uiPriority w:val="99"/>
    <w:semiHidden/>
    <w:unhideWhenUsed/>
    <w:rsid w:val="00AE2298"/>
    <w:rPr>
      <w:b/>
      <w:bCs/>
    </w:rPr>
  </w:style>
  <w:style w:type="character" w:customStyle="1" w:styleId="CommentSubjectChar">
    <w:name w:val="Comment Subject Char"/>
    <w:basedOn w:val="CommentTextChar"/>
    <w:link w:val="CommentSubject"/>
    <w:uiPriority w:val="99"/>
    <w:semiHidden/>
    <w:rsid w:val="00AE2298"/>
    <w:rPr>
      <w:b/>
      <w:bCs/>
      <w:sz w:val="20"/>
      <w:szCs w:val="20"/>
    </w:rPr>
  </w:style>
  <w:style w:type="paragraph" w:styleId="Header">
    <w:name w:val="header"/>
    <w:basedOn w:val="Normal"/>
    <w:link w:val="HeaderChar"/>
    <w:uiPriority w:val="99"/>
    <w:unhideWhenUsed/>
    <w:rsid w:val="000A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ABB"/>
  </w:style>
  <w:style w:type="paragraph" w:styleId="Footer">
    <w:name w:val="footer"/>
    <w:basedOn w:val="Normal"/>
    <w:link w:val="FooterChar"/>
    <w:uiPriority w:val="99"/>
    <w:unhideWhenUsed/>
    <w:rsid w:val="000A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pport@globalfitreward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E80FE-FD08-4B6C-8710-EAF177A8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GlobalFit</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O'Gorman</dc:creator>
  <cp:keywords/>
  <dc:description/>
  <cp:lastModifiedBy>Patrick O'Gorman</cp:lastModifiedBy>
  <cp:revision>3</cp:revision>
  <cp:lastPrinted>2020-07-06T21:22:00Z</cp:lastPrinted>
  <dcterms:created xsi:type="dcterms:W3CDTF">2021-11-23T15:41:00Z</dcterms:created>
  <dcterms:modified xsi:type="dcterms:W3CDTF">2021-11-23T15:42:00Z</dcterms:modified>
</cp:coreProperties>
</file>